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79" w:rsidRPr="00CD23DD" w:rsidRDefault="00E45179" w:rsidP="00CD23DD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/>
      </w:tblPr>
      <w:tblGrid>
        <w:gridCol w:w="2622"/>
        <w:gridCol w:w="1417"/>
      </w:tblGrid>
      <w:tr w:rsidR="00E45179" w:rsidRPr="0036238B" w:rsidTr="00233A1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79" w:rsidRPr="00A868D7" w:rsidRDefault="00ED64BD" w:rsidP="00415C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</w:pPr>
            <w:r w:rsidRPr="00A868D7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>CV date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79" w:rsidRPr="00A868D7" w:rsidRDefault="00E45179" w:rsidP="003275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A868D7">
              <w:rPr>
                <w:rFonts w:ascii="Times New Roman" w:eastAsia="Times New Roman" w:hAnsi="Times New Roman"/>
                <w:color w:val="000000"/>
                <w:lang w:eastAsia="es-ES"/>
              </w:rPr>
              <w:t> </w:t>
            </w:r>
            <w:r w:rsidR="00E53903" w:rsidRPr="00A868D7">
              <w:rPr>
                <w:rFonts w:ascii="Times New Roman" w:eastAsia="Times New Roman" w:hAnsi="Times New Roman"/>
                <w:color w:val="000000"/>
                <w:lang w:eastAsia="es-ES"/>
              </w:rPr>
              <w:t>22/10</w:t>
            </w:r>
            <w:r w:rsidR="00350D24" w:rsidRPr="00A868D7">
              <w:rPr>
                <w:rFonts w:ascii="Times New Roman" w:eastAsia="Times New Roman" w:hAnsi="Times New Roman"/>
                <w:color w:val="000000"/>
                <w:lang w:eastAsia="es-ES"/>
              </w:rPr>
              <w:t>/201</w:t>
            </w:r>
            <w:r w:rsidR="00E53903" w:rsidRPr="00A868D7">
              <w:rPr>
                <w:rFonts w:ascii="Times New Roman" w:eastAsia="Times New Roman" w:hAnsi="Times New Roman"/>
                <w:color w:val="000000"/>
                <w:lang w:eastAsia="es-ES"/>
              </w:rPr>
              <w:t>6</w:t>
            </w:r>
          </w:p>
        </w:tc>
      </w:tr>
    </w:tbl>
    <w:p w:rsidR="00E45179" w:rsidRDefault="00E45179" w:rsidP="00787D02">
      <w:pPr>
        <w:spacing w:after="0" w:line="240" w:lineRule="auto"/>
        <w:rPr>
          <w:rFonts w:ascii="Arial" w:hAnsi="Arial" w:cs="Arial"/>
          <w:b/>
        </w:rPr>
      </w:pPr>
    </w:p>
    <w:p w:rsidR="00ED64BD" w:rsidRPr="007D7FD2" w:rsidRDefault="00ED64BD" w:rsidP="00ED64BD">
      <w:pPr>
        <w:spacing w:after="0" w:line="240" w:lineRule="auto"/>
        <w:rPr>
          <w:rFonts w:ascii="Times New Roman" w:hAnsi="Times New Roman"/>
          <w:b/>
        </w:rPr>
      </w:pPr>
      <w:r w:rsidRPr="00A868D7">
        <w:rPr>
          <w:rFonts w:ascii="Times New Roman" w:hAnsi="Times New Roman"/>
          <w:b/>
        </w:rPr>
        <w:t xml:space="preserve">Part </w:t>
      </w:r>
      <w:r w:rsidRPr="007D7FD2">
        <w:rPr>
          <w:rFonts w:ascii="Times New Roman" w:hAnsi="Times New Roman"/>
          <w:b/>
        </w:rPr>
        <w:t>A. PERSONAL INFORMATION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80"/>
        <w:gridCol w:w="2120"/>
        <w:gridCol w:w="1752"/>
        <w:gridCol w:w="851"/>
        <w:gridCol w:w="1984"/>
      </w:tblGrid>
      <w:tr w:rsidR="00111777" w:rsidRPr="007D7FD2" w:rsidTr="00B008BA">
        <w:trPr>
          <w:trHeight w:val="2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7D7FD2" w:rsidRDefault="00ED64BD" w:rsidP="00AA5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es-ES"/>
              </w:rPr>
            </w:pPr>
            <w:r w:rsidRPr="007D7FD2">
              <w:rPr>
                <w:rFonts w:ascii="Times New Roman" w:eastAsia="Times New Roman" w:hAnsi="Times New Roman"/>
                <w:bCs/>
                <w:lang w:eastAsia="es-ES"/>
              </w:rPr>
              <w:t>First and Family name</w:t>
            </w:r>
          </w:p>
        </w:tc>
        <w:tc>
          <w:tcPr>
            <w:tcW w:w="6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7D7FD2" w:rsidRDefault="00350D24" w:rsidP="00AA5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 w:rsidRPr="007D7FD2">
              <w:rPr>
                <w:rFonts w:ascii="Times New Roman" w:eastAsia="Times New Roman" w:hAnsi="Times New Roman"/>
                <w:lang w:eastAsia="es-ES"/>
              </w:rPr>
              <w:t>Sonia Manzo</w:t>
            </w:r>
          </w:p>
        </w:tc>
      </w:tr>
      <w:tr w:rsidR="00111777" w:rsidRPr="007D7FD2" w:rsidTr="00B008BA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7D7FD2" w:rsidRDefault="00ED64BD" w:rsidP="00AA5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es-ES"/>
              </w:rPr>
            </w:pPr>
            <w:r w:rsidRPr="007D7FD2">
              <w:rPr>
                <w:rFonts w:ascii="Times New Roman" w:eastAsia="Times New Roman" w:hAnsi="Times New Roman"/>
                <w:lang w:val="en-US" w:eastAsia="es-ES"/>
              </w:rPr>
              <w:t>Social Security, Passport, ID number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7D7FD2" w:rsidRDefault="00350D24" w:rsidP="00AA5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es-ES"/>
              </w:rPr>
            </w:pPr>
            <w:r w:rsidRPr="007D7FD2">
              <w:rPr>
                <w:rFonts w:ascii="Times New Roman" w:eastAsia="Times New Roman" w:hAnsi="Times New Roman"/>
                <w:lang w:val="en-US" w:eastAsia="es-ES"/>
              </w:rPr>
              <w:t>CI AT 7538601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7D7FD2" w:rsidRDefault="00ED64BD" w:rsidP="00AA5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 w:rsidRPr="007D7FD2">
              <w:rPr>
                <w:rFonts w:ascii="Times New Roman" w:eastAsia="Times New Roman" w:hAnsi="Times New Roman"/>
                <w:lang w:eastAsia="es-ES"/>
              </w:rPr>
              <w:t>Age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7D7FD2" w:rsidRDefault="00350D24" w:rsidP="00AA5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 w:rsidRPr="007D7FD2">
              <w:rPr>
                <w:rFonts w:ascii="Times New Roman" w:eastAsia="Times New Roman" w:hAnsi="Times New Roman"/>
                <w:lang w:eastAsia="es-ES"/>
              </w:rPr>
              <w:t>4</w:t>
            </w:r>
            <w:r w:rsidR="00E53903" w:rsidRPr="007D7FD2">
              <w:rPr>
                <w:rFonts w:ascii="Times New Roman" w:eastAsia="Times New Roman" w:hAnsi="Times New Roman"/>
                <w:lang w:eastAsia="es-ES"/>
              </w:rPr>
              <w:t>7</w:t>
            </w:r>
          </w:p>
        </w:tc>
      </w:tr>
      <w:tr w:rsidR="00111777" w:rsidRPr="007D7FD2" w:rsidTr="00B008BA">
        <w:trPr>
          <w:trHeight w:val="20"/>
        </w:trPr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777" w:rsidRPr="007D7FD2" w:rsidRDefault="00ED64BD" w:rsidP="00AA5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 w:rsidRPr="007D7FD2">
              <w:rPr>
                <w:rFonts w:ascii="Times New Roman" w:eastAsia="Times New Roman" w:hAnsi="Times New Roman"/>
                <w:lang w:eastAsia="es-ES"/>
              </w:rPr>
              <w:t>Researcher numbers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7D7FD2" w:rsidRDefault="00111777" w:rsidP="00AA5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 w:rsidRPr="007D7FD2">
              <w:rPr>
                <w:rFonts w:ascii="Times New Roman" w:eastAsia="Times New Roman" w:hAnsi="Times New Roman"/>
                <w:lang w:eastAsia="es-ES"/>
              </w:rPr>
              <w:t>Researcher ID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7D7FD2" w:rsidRDefault="00E53903" w:rsidP="00AA5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 w:rsidRPr="007D7FD2">
              <w:rPr>
                <w:rFonts w:ascii="Times New Roman" w:eastAsia="Times New Roman" w:hAnsi="Times New Roman"/>
                <w:lang w:eastAsia="es-ES"/>
              </w:rPr>
              <w:t xml:space="preserve">ENEA </w:t>
            </w:r>
            <w:r w:rsidR="002D61C8" w:rsidRPr="007D7FD2">
              <w:rPr>
                <w:rFonts w:ascii="Times New Roman" w:eastAsia="Times New Roman" w:hAnsi="Times New Roman"/>
                <w:lang w:eastAsia="es-ES"/>
              </w:rPr>
              <w:t>50452</w:t>
            </w:r>
          </w:p>
        </w:tc>
      </w:tr>
      <w:tr w:rsidR="00111777" w:rsidRPr="007D7FD2" w:rsidTr="00B008BA">
        <w:trPr>
          <w:trHeight w:val="20"/>
        </w:trPr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777" w:rsidRPr="007D7FD2" w:rsidRDefault="00111777" w:rsidP="00AA5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7D7FD2" w:rsidRDefault="00111777" w:rsidP="00AA5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 w:rsidRPr="007D7FD2">
              <w:rPr>
                <w:rFonts w:ascii="Times New Roman" w:eastAsia="Times New Roman" w:hAnsi="Times New Roman"/>
                <w:lang w:eastAsia="es-ES"/>
              </w:rPr>
              <w:t>Orcid</w:t>
            </w:r>
            <w:r w:rsidR="00ED64BD" w:rsidRPr="007D7FD2">
              <w:rPr>
                <w:rFonts w:ascii="Times New Roman" w:eastAsia="Times New Roman" w:hAnsi="Times New Roman"/>
                <w:lang w:eastAsia="es-ES"/>
              </w:rPr>
              <w:t xml:space="preserve"> code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7D7FD2" w:rsidRDefault="00111777" w:rsidP="00AA5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</w:tbl>
    <w:p w:rsidR="00111777" w:rsidRPr="007D7FD2" w:rsidRDefault="00111777" w:rsidP="00AA5E5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406E4" w:rsidRPr="007D7FD2" w:rsidRDefault="00CD23DD" w:rsidP="00AA5E5E">
      <w:pPr>
        <w:spacing w:after="0" w:line="240" w:lineRule="auto"/>
        <w:jc w:val="center"/>
        <w:rPr>
          <w:rFonts w:ascii="Times New Roman" w:hAnsi="Times New Roman"/>
        </w:rPr>
      </w:pPr>
      <w:r w:rsidRPr="007D7FD2">
        <w:rPr>
          <w:rFonts w:ascii="Times New Roman" w:hAnsi="Times New Roman"/>
          <w:b/>
        </w:rPr>
        <w:t xml:space="preserve">A.1. </w:t>
      </w:r>
      <w:r w:rsidR="00ED64BD" w:rsidRPr="007D7FD2">
        <w:rPr>
          <w:rFonts w:ascii="Times New Roman" w:hAnsi="Times New Roman"/>
          <w:b/>
        </w:rPr>
        <w:t>Current position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79"/>
        <w:gridCol w:w="1585"/>
        <w:gridCol w:w="1904"/>
        <w:gridCol w:w="341"/>
        <w:gridCol w:w="1464"/>
        <w:gridCol w:w="1414"/>
      </w:tblGrid>
      <w:tr w:rsidR="00222357" w:rsidRPr="007D7FD2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7D7FD2" w:rsidRDefault="00ED64BD" w:rsidP="00AA5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 w:rsidRPr="007D7FD2">
              <w:rPr>
                <w:rFonts w:ascii="Times New Roman" w:eastAsia="Times New Roman" w:hAnsi="Times New Roman"/>
                <w:lang w:eastAsia="es-ES"/>
              </w:rPr>
              <w:t>Name of University/Institution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7D7FD2" w:rsidRDefault="00350D24" w:rsidP="00AA5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 w:rsidRPr="007D7FD2">
              <w:rPr>
                <w:rFonts w:ascii="Times New Roman" w:hAnsi="Times New Roman"/>
                <w:lang w:val="en-GB"/>
              </w:rPr>
              <w:t>ENEA (Italian National Agency for New Technologies, Energy and Sustainable Economic Development)</w:t>
            </w:r>
          </w:p>
        </w:tc>
      </w:tr>
      <w:tr w:rsidR="00222357" w:rsidRPr="007D7FD2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7D7FD2" w:rsidRDefault="00ED64BD" w:rsidP="00AA5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 w:rsidRPr="007D7FD2">
              <w:rPr>
                <w:rFonts w:ascii="Times New Roman" w:eastAsia="Times New Roman" w:hAnsi="Times New Roman"/>
                <w:lang w:eastAsia="es-ES"/>
              </w:rPr>
              <w:t>Department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7D7FD2" w:rsidRDefault="002D61C8" w:rsidP="00AA5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 w:rsidRPr="007D7FD2">
              <w:rPr>
                <w:rStyle w:val="Enfasicorsivo"/>
                <w:rFonts w:ascii="Times New Roman" w:hAnsi="Times New Roman"/>
              </w:rPr>
              <w:t>Sustainability of Production and Territorial Systems</w:t>
            </w:r>
            <w:r w:rsidRPr="007D7FD2">
              <w:rPr>
                <w:rFonts w:ascii="Times New Roman" w:eastAsia="Times New Roman" w:hAnsi="Times New Roman"/>
                <w:lang w:eastAsia="es-ES"/>
              </w:rPr>
              <w:t xml:space="preserve"> </w:t>
            </w:r>
            <w:r w:rsidR="00350D24" w:rsidRPr="007D7FD2">
              <w:rPr>
                <w:rFonts w:ascii="Times New Roman" w:eastAsia="Times New Roman" w:hAnsi="Times New Roman"/>
                <w:lang w:eastAsia="es-ES"/>
              </w:rPr>
              <w:t>(SSPT)</w:t>
            </w:r>
          </w:p>
        </w:tc>
      </w:tr>
      <w:tr w:rsidR="00222357" w:rsidRPr="007D7FD2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7D7FD2" w:rsidRDefault="00ED64BD" w:rsidP="00AA5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 w:rsidRPr="007D7FD2">
              <w:rPr>
                <w:rFonts w:ascii="Times New Roman" w:eastAsia="Times New Roman" w:hAnsi="Times New Roman"/>
                <w:lang w:eastAsia="es-ES"/>
              </w:rPr>
              <w:t>Address and Country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7D7FD2" w:rsidRDefault="002D61C8" w:rsidP="00AA5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 w:rsidRPr="007D7FD2">
              <w:rPr>
                <w:rFonts w:ascii="Times New Roman" w:hAnsi="Times New Roman"/>
              </w:rPr>
              <w:t>ENEA-Headquarters</w:t>
            </w:r>
            <w:r w:rsidRPr="007D7FD2">
              <w:rPr>
                <w:rStyle w:val="st1"/>
                <w:rFonts w:ascii="Times New Roman" w:hAnsi="Times New Roman"/>
              </w:rPr>
              <w:t xml:space="preserve"> Lungotevere Thaon di Revel, 76 - 00196 ROMA Italy</w:t>
            </w:r>
          </w:p>
          <w:p w:rsidR="002D61C8" w:rsidRPr="007D7FD2" w:rsidRDefault="002D61C8" w:rsidP="00AA5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 w:rsidRPr="007D7FD2">
              <w:rPr>
                <w:rFonts w:ascii="Times New Roman" w:eastAsia="Times New Roman" w:hAnsi="Times New Roman"/>
                <w:lang w:eastAsia="es-ES"/>
              </w:rPr>
              <w:t>Portici Research Centre- P.le E.Fermi , 1 80055 Portici Napoli Italy</w:t>
            </w:r>
          </w:p>
          <w:p w:rsidR="002D61C8" w:rsidRPr="007D7FD2" w:rsidRDefault="002D61C8" w:rsidP="00AA5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3275A9" w:rsidRPr="007D7FD2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7D7FD2" w:rsidRDefault="00ED64BD" w:rsidP="00AA5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 w:rsidRPr="007D7FD2">
              <w:rPr>
                <w:rFonts w:ascii="Times New Roman" w:eastAsia="Times New Roman" w:hAnsi="Times New Roman"/>
                <w:lang w:eastAsia="es-ES"/>
              </w:rPr>
              <w:t>Phone number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7D7FD2" w:rsidRDefault="002D61C8" w:rsidP="00AA5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 w:rsidRPr="007D7FD2">
              <w:rPr>
                <w:rFonts w:ascii="Times New Roman" w:eastAsia="Times New Roman" w:hAnsi="Times New Roman"/>
                <w:lang w:eastAsia="es-ES"/>
              </w:rPr>
              <w:t>+</w:t>
            </w:r>
            <w:r w:rsidRPr="007D7FD2">
              <w:rPr>
                <w:rFonts w:ascii="Times New Roman" w:hAnsi="Times New Roman"/>
              </w:rPr>
              <w:t>390817723322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7D7FD2" w:rsidRDefault="00ED64BD" w:rsidP="00AA5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 w:rsidRPr="007D7FD2">
              <w:rPr>
                <w:rFonts w:ascii="Times New Roman" w:eastAsia="Times New Roman" w:hAnsi="Times New Roman"/>
                <w:lang w:eastAsia="es-ES"/>
              </w:rPr>
              <w:t>E-mail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57" w:rsidRPr="007D7FD2" w:rsidRDefault="002D61C8" w:rsidP="00AA5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es-ES"/>
              </w:rPr>
            </w:pPr>
            <w:r w:rsidRPr="007D7FD2">
              <w:rPr>
                <w:rFonts w:ascii="Times New Roman" w:eastAsia="Times New Roman" w:hAnsi="Times New Roman"/>
                <w:lang w:eastAsia="es-ES"/>
              </w:rPr>
              <w:t>sonia.manzo</w:t>
            </w:r>
            <w:r w:rsidR="00EE75BF" w:rsidRPr="007D7FD2">
              <w:rPr>
                <w:rFonts w:ascii="Times New Roman" w:eastAsia="Times New Roman" w:hAnsi="Times New Roman"/>
                <w:lang w:eastAsia="es-ES"/>
              </w:rPr>
              <w:t xml:space="preserve"> </w:t>
            </w:r>
            <w:r w:rsidR="00EE75BF" w:rsidRPr="007D7FD2">
              <w:rPr>
                <w:rFonts w:ascii="Times New Roman" w:hAnsi="Times New Roman"/>
              </w:rPr>
              <w:t>@</w:t>
            </w:r>
            <w:r w:rsidR="00EE75BF" w:rsidRPr="007D7FD2">
              <w:rPr>
                <w:rFonts w:ascii="Times New Roman" w:eastAsia="Times New Roman" w:hAnsi="Times New Roman"/>
                <w:lang w:eastAsia="es-ES"/>
              </w:rPr>
              <w:t>e</w:t>
            </w:r>
            <w:r w:rsidRPr="007D7FD2">
              <w:rPr>
                <w:rFonts w:ascii="Times New Roman" w:eastAsia="Times New Roman" w:hAnsi="Times New Roman"/>
                <w:lang w:eastAsia="es-ES"/>
              </w:rPr>
              <w:t>nea.it</w:t>
            </w:r>
          </w:p>
        </w:tc>
      </w:tr>
      <w:tr w:rsidR="00222357" w:rsidRPr="007D7FD2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7D7FD2" w:rsidRDefault="00ED64BD" w:rsidP="00AA5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 w:rsidRPr="007D7FD2">
              <w:rPr>
                <w:rFonts w:ascii="Times New Roman" w:eastAsia="Times New Roman" w:hAnsi="Times New Roman"/>
                <w:lang w:eastAsia="es-ES"/>
              </w:rPr>
              <w:t>Current position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7D7FD2" w:rsidRDefault="002D61C8" w:rsidP="00AA5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 w:rsidRPr="007D7FD2">
              <w:rPr>
                <w:rFonts w:ascii="Times New Roman" w:eastAsia="Times New Roman" w:hAnsi="Times New Roman"/>
                <w:lang w:eastAsia="es-ES"/>
              </w:rPr>
              <w:t>Senior Researcher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7D7FD2" w:rsidRDefault="00ED64BD" w:rsidP="00AA5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 w:rsidRPr="007D7FD2">
              <w:rPr>
                <w:rFonts w:ascii="Times New Roman" w:eastAsia="Times New Roman" w:hAnsi="Times New Roman"/>
                <w:lang w:eastAsia="es-ES"/>
              </w:rPr>
              <w:t>From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5" w:rsidRPr="007D7FD2" w:rsidRDefault="00430C42" w:rsidP="00AA5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 w:rsidRPr="007D7FD2">
              <w:rPr>
                <w:rFonts w:ascii="Times New Roman" w:eastAsia="Times New Roman" w:hAnsi="Times New Roman"/>
                <w:lang w:eastAsia="es-ES"/>
              </w:rPr>
              <w:t>31-12-</w:t>
            </w:r>
            <w:r w:rsidR="002D61C8" w:rsidRPr="007D7FD2">
              <w:rPr>
                <w:rFonts w:ascii="Times New Roman" w:eastAsia="Times New Roman" w:hAnsi="Times New Roman"/>
                <w:lang w:eastAsia="es-ES"/>
              </w:rPr>
              <w:t>20</w:t>
            </w:r>
            <w:r w:rsidR="00835D76" w:rsidRPr="007D7FD2">
              <w:rPr>
                <w:rFonts w:ascii="Times New Roman" w:eastAsia="Times New Roman" w:hAnsi="Times New Roman"/>
                <w:lang w:eastAsia="es-ES"/>
              </w:rPr>
              <w:t>08</w:t>
            </w:r>
          </w:p>
        </w:tc>
      </w:tr>
      <w:tr w:rsidR="00222357" w:rsidRPr="007D7FD2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7D7FD2" w:rsidRDefault="00840EE8" w:rsidP="00AA5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 w:rsidRPr="007D7FD2">
              <w:rPr>
                <w:rFonts w:ascii="Times New Roman" w:hAnsi="Times New Roman"/>
              </w:rPr>
              <w:t>ERC code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7D7FD2" w:rsidRDefault="00840EE8" w:rsidP="00AA5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 w:rsidRPr="007D7FD2">
              <w:rPr>
                <w:rFonts w:ascii="Times New Roman" w:hAnsi="Times New Roman"/>
              </w:rPr>
              <w:t>LS8</w:t>
            </w:r>
            <w:r w:rsidR="002D61C8" w:rsidRPr="007D7FD2">
              <w:rPr>
                <w:rFonts w:ascii="Times New Roman" w:eastAsia="Times New Roman" w:hAnsi="Times New Roman"/>
                <w:lang w:val="en-GB" w:eastAsia="es-ES"/>
              </w:rPr>
              <w:t xml:space="preserve"> (E</w:t>
            </w:r>
            <w:r w:rsidRPr="007D7FD2">
              <w:rPr>
                <w:rFonts w:ascii="Times New Roman" w:eastAsia="Times New Roman" w:hAnsi="Times New Roman"/>
                <w:lang w:val="en-GB" w:eastAsia="es-ES"/>
              </w:rPr>
              <w:t>co</w:t>
            </w:r>
            <w:r w:rsidR="002D61C8" w:rsidRPr="007D7FD2">
              <w:rPr>
                <w:rFonts w:ascii="Times New Roman" w:eastAsia="Times New Roman" w:hAnsi="Times New Roman"/>
                <w:lang w:val="en-GB" w:eastAsia="es-ES"/>
              </w:rPr>
              <w:t xml:space="preserve"> Toxicology)</w:t>
            </w:r>
          </w:p>
        </w:tc>
      </w:tr>
      <w:tr w:rsidR="00222357" w:rsidRPr="007D7FD2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7D7FD2" w:rsidRDefault="00EE75BF" w:rsidP="00AA5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 w:rsidRPr="007D7FD2">
              <w:rPr>
                <w:rFonts w:ascii="Times New Roman" w:eastAsia="Times New Roman" w:hAnsi="Times New Roman"/>
                <w:lang w:eastAsia="es-ES"/>
              </w:rPr>
              <w:t>Key words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7D7FD2" w:rsidRDefault="00835D76" w:rsidP="00AA5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 w:rsidRPr="007D7FD2">
              <w:rPr>
                <w:rFonts w:ascii="Times New Roman" w:eastAsia="Times New Roman" w:hAnsi="Times New Roman"/>
                <w:lang w:eastAsia="es-ES"/>
              </w:rPr>
              <w:t>Aquatic and terrestrial E</w:t>
            </w:r>
            <w:r w:rsidR="00430C42" w:rsidRPr="007D7FD2">
              <w:rPr>
                <w:rFonts w:ascii="Times New Roman" w:eastAsia="Times New Roman" w:hAnsi="Times New Roman"/>
                <w:lang w:eastAsia="es-ES"/>
              </w:rPr>
              <w:t>cotoxicology-Nanotoxicology</w:t>
            </w:r>
          </w:p>
        </w:tc>
      </w:tr>
    </w:tbl>
    <w:p w:rsidR="00787D02" w:rsidRPr="007D7FD2" w:rsidRDefault="00787D02" w:rsidP="00AA5E5E">
      <w:pPr>
        <w:spacing w:after="0" w:line="240" w:lineRule="auto"/>
        <w:jc w:val="center"/>
        <w:rPr>
          <w:rFonts w:ascii="Times New Roman" w:hAnsi="Times New Roman"/>
        </w:rPr>
      </w:pPr>
    </w:p>
    <w:p w:rsidR="001406E4" w:rsidRPr="007D7FD2" w:rsidRDefault="00CD23DD" w:rsidP="00AA5E5E">
      <w:pPr>
        <w:spacing w:after="0" w:line="240" w:lineRule="auto"/>
        <w:jc w:val="center"/>
        <w:rPr>
          <w:rFonts w:ascii="Times New Roman" w:hAnsi="Times New Roman"/>
          <w:i/>
        </w:rPr>
      </w:pPr>
      <w:r w:rsidRPr="007D7FD2">
        <w:rPr>
          <w:rFonts w:ascii="Times New Roman" w:hAnsi="Times New Roman"/>
          <w:b/>
        </w:rPr>
        <w:t>A.2</w:t>
      </w:r>
      <w:r w:rsidR="005A3C65" w:rsidRPr="007D7FD2">
        <w:rPr>
          <w:rFonts w:ascii="Times New Roman" w:hAnsi="Times New Roman"/>
          <w:b/>
        </w:rPr>
        <w:t>.</w:t>
      </w:r>
      <w:r w:rsidRPr="007D7FD2">
        <w:rPr>
          <w:rFonts w:ascii="Times New Roman" w:hAnsi="Times New Roman"/>
          <w:b/>
        </w:rPr>
        <w:t xml:space="preserve"> </w:t>
      </w:r>
      <w:r w:rsidR="00ED64BD" w:rsidRPr="007D7FD2">
        <w:rPr>
          <w:rFonts w:ascii="Times New Roman" w:hAnsi="Times New Roman"/>
          <w:b/>
        </w:rPr>
        <w:t>Education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34"/>
        <w:gridCol w:w="4678"/>
        <w:gridCol w:w="1275"/>
      </w:tblGrid>
      <w:tr w:rsidR="00E45179" w:rsidRPr="007D7FD2" w:rsidTr="00CD23DD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7D7FD2" w:rsidRDefault="00E45179" w:rsidP="00AA5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7D7FD2" w:rsidRDefault="00ED64BD" w:rsidP="00AA5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 w:rsidRPr="007D7FD2">
              <w:rPr>
                <w:rFonts w:ascii="Times New Roman" w:eastAsia="Times New Roman" w:hAnsi="Times New Roman"/>
                <w:lang w:eastAsia="es-ES"/>
              </w:rPr>
              <w:t>University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7D7FD2" w:rsidRDefault="00ED64BD" w:rsidP="00AA5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 w:rsidRPr="007D7FD2">
              <w:rPr>
                <w:rFonts w:ascii="Times New Roman" w:eastAsia="Times New Roman" w:hAnsi="Times New Roman"/>
                <w:lang w:eastAsia="es-ES"/>
              </w:rPr>
              <w:t>Year</w:t>
            </w:r>
          </w:p>
        </w:tc>
      </w:tr>
      <w:tr w:rsidR="00E45179" w:rsidRPr="007D7FD2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7D7FD2" w:rsidRDefault="00E10911" w:rsidP="00AA5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 w:rsidRPr="007D7FD2">
              <w:rPr>
                <w:rFonts w:ascii="Times New Roman" w:hAnsi="Times New Roman"/>
                <w:lang w:val="en-GB"/>
              </w:rPr>
              <w:t>MSc</w:t>
            </w:r>
            <w:r w:rsidRPr="007D7FD2">
              <w:rPr>
                <w:rFonts w:ascii="Times New Roman" w:hAnsi="Times New Roman"/>
              </w:rPr>
              <w:t xml:space="preserve"> </w:t>
            </w:r>
            <w:r w:rsidR="00835D76" w:rsidRPr="007D7FD2">
              <w:rPr>
                <w:rFonts w:ascii="Times New Roman" w:hAnsi="Times New Roman"/>
              </w:rPr>
              <w:t>(Molecular Biology)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7D7FD2" w:rsidRDefault="00835D76" w:rsidP="00AA5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 w:rsidRPr="007D7FD2">
              <w:rPr>
                <w:rFonts w:ascii="Times New Roman" w:eastAsia="Times New Roman" w:hAnsi="Times New Roman"/>
                <w:lang w:eastAsia="es-ES"/>
              </w:rPr>
              <w:t>University of Naples Federico 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7D7FD2" w:rsidRDefault="00835D76" w:rsidP="00AA5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 w:rsidRPr="007D7FD2">
              <w:rPr>
                <w:rFonts w:ascii="Times New Roman" w:eastAsia="Times New Roman" w:hAnsi="Times New Roman"/>
                <w:lang w:eastAsia="es-ES"/>
              </w:rPr>
              <w:t>1992</w:t>
            </w:r>
          </w:p>
        </w:tc>
      </w:tr>
      <w:tr w:rsidR="00E45179" w:rsidRPr="007D7FD2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7D7FD2" w:rsidRDefault="00835D76" w:rsidP="00AA5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 w:rsidRPr="007D7FD2">
              <w:rPr>
                <w:rFonts w:ascii="Times New Roman" w:eastAsia="Times New Roman" w:hAnsi="Times New Roman"/>
                <w:lang w:eastAsia="es-ES"/>
              </w:rPr>
              <w:t>PhD Ecology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7D7FD2" w:rsidRDefault="00835D76" w:rsidP="00AA5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 w:rsidRPr="007D7FD2">
              <w:rPr>
                <w:rFonts w:ascii="Times New Roman" w:eastAsia="Times New Roman" w:hAnsi="Times New Roman"/>
                <w:lang w:eastAsia="es-ES"/>
              </w:rPr>
              <w:t>University of Naples Federico 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7D7FD2" w:rsidRDefault="00E10911" w:rsidP="00AA5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 w:rsidRPr="007D7FD2">
              <w:rPr>
                <w:rFonts w:ascii="Times New Roman" w:eastAsia="Times New Roman" w:hAnsi="Times New Roman"/>
                <w:lang w:eastAsia="es-ES"/>
              </w:rPr>
              <w:t>XX cicle</w:t>
            </w:r>
          </w:p>
        </w:tc>
      </w:tr>
    </w:tbl>
    <w:p w:rsidR="00E45179" w:rsidRPr="007D7FD2" w:rsidRDefault="00E45179" w:rsidP="001406E4">
      <w:pPr>
        <w:spacing w:after="0" w:line="240" w:lineRule="auto"/>
        <w:rPr>
          <w:rFonts w:ascii="Times New Roman" w:hAnsi="Times New Roman"/>
          <w:b/>
        </w:rPr>
      </w:pPr>
    </w:p>
    <w:p w:rsidR="001406E4" w:rsidRPr="007D7FD2" w:rsidRDefault="00CD23DD" w:rsidP="00A868D7">
      <w:pPr>
        <w:spacing w:after="0"/>
        <w:jc w:val="both"/>
        <w:rPr>
          <w:rFonts w:ascii="Times New Roman" w:hAnsi="Times New Roman"/>
          <w:b/>
          <w:lang w:val="en-US"/>
        </w:rPr>
      </w:pPr>
      <w:r w:rsidRPr="007D7FD2">
        <w:rPr>
          <w:rFonts w:ascii="Times New Roman" w:hAnsi="Times New Roman"/>
          <w:b/>
          <w:lang w:val="en-US"/>
        </w:rPr>
        <w:t xml:space="preserve">A.3. </w:t>
      </w:r>
      <w:r w:rsidR="00ED64BD" w:rsidRPr="007D7FD2">
        <w:rPr>
          <w:rFonts w:ascii="Times New Roman" w:hAnsi="Times New Roman"/>
          <w:b/>
          <w:lang w:val="en-US"/>
        </w:rPr>
        <w:t>JCR articles, h Index, thesis supervised…</w:t>
      </w:r>
    </w:p>
    <w:p w:rsidR="00C45DE8" w:rsidRPr="007D7FD2" w:rsidRDefault="005510ED" w:rsidP="00A868D7">
      <w:pPr>
        <w:spacing w:after="0"/>
        <w:jc w:val="both"/>
        <w:rPr>
          <w:rFonts w:ascii="Times New Roman" w:eastAsia="Times New Roman" w:hAnsi="Times New Roman"/>
          <w:lang w:eastAsia="it-IT"/>
        </w:rPr>
      </w:pPr>
      <w:r w:rsidRPr="007D7FD2">
        <w:rPr>
          <w:rFonts w:ascii="Times New Roman" w:hAnsi="Times New Roman"/>
          <w:lang w:val="en-GB"/>
        </w:rPr>
        <w:t xml:space="preserve">Supervisor/co-supervisor of many degree, international fellowship, </w:t>
      </w:r>
      <w:r w:rsidRPr="007D7FD2">
        <w:rPr>
          <w:rFonts w:ascii="Times New Roman" w:eastAsia="Times New Roman" w:hAnsi="Times New Roman"/>
          <w:lang w:val="en-GB" w:eastAsia="it-IT"/>
        </w:rPr>
        <w:t xml:space="preserve">PhD students . </w:t>
      </w:r>
      <w:r w:rsidR="00840EE8" w:rsidRPr="007D7FD2">
        <w:rPr>
          <w:rFonts w:ascii="Times New Roman" w:eastAsia="Times New Roman" w:hAnsi="Times New Roman"/>
          <w:lang w:val="it-IT" w:eastAsia="it-IT"/>
        </w:rPr>
        <w:t>6</w:t>
      </w:r>
      <w:r w:rsidR="00C45DE8" w:rsidRPr="007D7FD2">
        <w:rPr>
          <w:rFonts w:ascii="Times New Roman" w:eastAsia="Times New Roman" w:hAnsi="Times New Roman"/>
          <w:lang w:val="it-IT" w:eastAsia="it-IT"/>
        </w:rPr>
        <w:t xml:space="preserve"> PhD Thesis</w:t>
      </w:r>
      <w:r w:rsidRPr="007D7FD2">
        <w:rPr>
          <w:rFonts w:ascii="Times New Roman" w:eastAsia="Times New Roman" w:hAnsi="Times New Roman"/>
          <w:lang w:val="it-IT" w:eastAsia="it-IT"/>
        </w:rPr>
        <w:t xml:space="preserve"> </w:t>
      </w:r>
      <w:r w:rsidRPr="007D7FD2">
        <w:rPr>
          <w:rFonts w:ascii="Times New Roman" w:eastAsia="Times New Roman" w:hAnsi="Times New Roman"/>
          <w:lang w:eastAsia="it-IT"/>
        </w:rPr>
        <w:t>defended</w:t>
      </w:r>
      <w:r w:rsidR="007A3875" w:rsidRPr="007D7FD2">
        <w:rPr>
          <w:rFonts w:ascii="Times New Roman" w:eastAsia="Times New Roman" w:hAnsi="Times New Roman"/>
          <w:lang w:eastAsia="it-IT"/>
        </w:rPr>
        <w:t xml:space="preserve"> (</w:t>
      </w:r>
      <w:r w:rsidR="001217C2" w:rsidRPr="007D7FD2">
        <w:rPr>
          <w:rFonts w:ascii="Times New Roman" w:eastAsia="Times New Roman" w:hAnsi="Times New Roman"/>
          <w:lang w:eastAsia="it-IT"/>
        </w:rPr>
        <w:t>L</w:t>
      </w:r>
      <w:r w:rsidR="007A3875" w:rsidRPr="007D7FD2">
        <w:rPr>
          <w:rFonts w:ascii="Times New Roman" w:eastAsia="Times New Roman" w:hAnsi="Times New Roman"/>
          <w:lang w:eastAsia="it-IT"/>
        </w:rPr>
        <w:t xml:space="preserve">aezza </w:t>
      </w:r>
      <w:r w:rsidR="001217C2" w:rsidRPr="007D7FD2">
        <w:rPr>
          <w:rFonts w:ascii="Times New Roman" w:eastAsia="Times New Roman" w:hAnsi="Times New Roman"/>
          <w:lang w:eastAsia="it-IT"/>
        </w:rPr>
        <w:t xml:space="preserve">G., </w:t>
      </w:r>
      <w:r w:rsidR="007A3875" w:rsidRPr="007D7FD2">
        <w:rPr>
          <w:rFonts w:ascii="Times New Roman" w:eastAsia="Times New Roman" w:hAnsi="Times New Roman"/>
          <w:lang w:eastAsia="it-IT"/>
        </w:rPr>
        <w:t xml:space="preserve">2007, Deluca P.F: </w:t>
      </w:r>
      <w:r w:rsidR="001217C2" w:rsidRPr="007D7FD2">
        <w:rPr>
          <w:rFonts w:ascii="Times New Roman" w:eastAsia="Times New Roman" w:hAnsi="Times New Roman"/>
          <w:lang w:eastAsia="it-IT"/>
        </w:rPr>
        <w:t>2009</w:t>
      </w:r>
      <w:r w:rsidR="007A3875" w:rsidRPr="007D7FD2">
        <w:rPr>
          <w:rFonts w:ascii="Times New Roman" w:eastAsia="Times New Roman" w:hAnsi="Times New Roman"/>
          <w:lang w:eastAsia="it-IT"/>
        </w:rPr>
        <w:t>, Ca</w:t>
      </w:r>
      <w:r w:rsidR="001217C2" w:rsidRPr="007D7FD2">
        <w:rPr>
          <w:rFonts w:ascii="Times New Roman" w:eastAsia="Times New Roman" w:hAnsi="Times New Roman"/>
          <w:lang w:eastAsia="it-IT"/>
        </w:rPr>
        <w:t>rotenuto R.,2009, Rocco A., 2011</w:t>
      </w:r>
      <w:r w:rsidR="00840EE8" w:rsidRPr="007D7FD2">
        <w:rPr>
          <w:rFonts w:ascii="Times New Roman" w:eastAsia="Times New Roman" w:hAnsi="Times New Roman"/>
          <w:lang w:eastAsia="it-IT"/>
        </w:rPr>
        <w:t>, Schiavo S., 2016, Jiji Li 2016</w:t>
      </w:r>
      <w:r w:rsidR="001217C2" w:rsidRPr="007D7FD2">
        <w:rPr>
          <w:rFonts w:ascii="Times New Roman" w:eastAsia="Times New Roman" w:hAnsi="Times New Roman"/>
          <w:lang w:eastAsia="it-IT"/>
        </w:rPr>
        <w:t xml:space="preserve">. </w:t>
      </w:r>
      <w:r w:rsidR="00840EE8" w:rsidRPr="007D7FD2">
        <w:rPr>
          <w:rFonts w:ascii="Times New Roman" w:eastAsia="Times New Roman" w:hAnsi="Times New Roman"/>
          <w:lang w:eastAsia="it-IT"/>
        </w:rPr>
        <w:t>Actually she is supervisioning 1</w:t>
      </w:r>
      <w:r w:rsidRPr="007D7FD2">
        <w:rPr>
          <w:rFonts w:ascii="Times New Roman" w:eastAsia="Times New Roman" w:hAnsi="Times New Roman"/>
          <w:lang w:eastAsia="it-IT"/>
        </w:rPr>
        <w:t xml:space="preserve"> PhD students</w:t>
      </w:r>
      <w:r w:rsidR="00840EE8" w:rsidRPr="007D7FD2">
        <w:rPr>
          <w:rFonts w:ascii="Times New Roman" w:eastAsia="Times New Roman" w:hAnsi="Times New Roman"/>
          <w:lang w:eastAsia="it-IT"/>
        </w:rPr>
        <w:t xml:space="preserve"> </w:t>
      </w:r>
      <w:r w:rsidRPr="007D7FD2">
        <w:rPr>
          <w:rFonts w:ascii="Times New Roman" w:eastAsia="Times New Roman" w:hAnsi="Times New Roman"/>
          <w:lang w:eastAsia="it-IT"/>
        </w:rPr>
        <w:t>(International PhD)</w:t>
      </w:r>
      <w:r w:rsidR="007D7FD2">
        <w:rPr>
          <w:rFonts w:ascii="Times New Roman" w:eastAsia="Times New Roman" w:hAnsi="Times New Roman"/>
          <w:lang w:eastAsia="it-IT"/>
        </w:rPr>
        <w:t xml:space="preserve"> and two MSc students</w:t>
      </w:r>
    </w:p>
    <w:p w:rsidR="002B17F6" w:rsidRPr="007D7FD2" w:rsidRDefault="002B17F6" w:rsidP="00A868D7">
      <w:pPr>
        <w:spacing w:after="0"/>
        <w:jc w:val="both"/>
        <w:rPr>
          <w:rFonts w:ascii="Times New Roman" w:eastAsia="Times New Roman" w:hAnsi="Times New Roman"/>
          <w:lang w:val="en-GB" w:eastAsia="it-IT"/>
        </w:rPr>
      </w:pPr>
    </w:p>
    <w:p w:rsidR="007A3875" w:rsidRPr="007D7FD2" w:rsidRDefault="000662BC" w:rsidP="00A868D7">
      <w:pPr>
        <w:spacing w:after="0"/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H</w:t>
      </w:r>
      <w:r w:rsidR="007D7FD2">
        <w:rPr>
          <w:rFonts w:ascii="Times New Roman" w:hAnsi="Times New Roman"/>
          <w:b/>
          <w:lang w:val="en-GB"/>
        </w:rPr>
        <w:t xml:space="preserve"> I</w:t>
      </w:r>
      <w:r w:rsidR="007A3875" w:rsidRPr="007D7FD2">
        <w:rPr>
          <w:rFonts w:ascii="Times New Roman" w:hAnsi="Times New Roman"/>
          <w:b/>
          <w:lang w:val="en-GB"/>
        </w:rPr>
        <w:t xml:space="preserve">ndex </w:t>
      </w:r>
      <w:r>
        <w:rPr>
          <w:rFonts w:ascii="Times New Roman" w:hAnsi="Times New Roman"/>
          <w:b/>
          <w:lang w:val="en-GB"/>
        </w:rPr>
        <w:t>13</w:t>
      </w:r>
      <w:r w:rsidR="00C357F5" w:rsidRPr="007D7FD2">
        <w:rPr>
          <w:rFonts w:ascii="Times New Roman" w:hAnsi="Times New Roman"/>
          <w:b/>
          <w:lang w:val="en-GB"/>
        </w:rPr>
        <w:t xml:space="preserve">; </w:t>
      </w:r>
      <w:r w:rsidR="00E35BE5" w:rsidRPr="007D7FD2">
        <w:rPr>
          <w:rFonts w:ascii="Times New Roman" w:hAnsi="Times New Roman"/>
          <w:b/>
          <w:lang w:val="en-GB"/>
        </w:rPr>
        <w:t>(G-Scholar)</w:t>
      </w:r>
      <w:r w:rsidR="00C357F5" w:rsidRPr="007D7FD2">
        <w:rPr>
          <w:rFonts w:ascii="Times New Roman" w:hAnsi="Times New Roman"/>
          <w:b/>
          <w:lang w:val="en-GB"/>
        </w:rPr>
        <w:t xml:space="preserve"> </w:t>
      </w:r>
      <w:r>
        <w:rPr>
          <w:rFonts w:ascii="Times New Roman" w:hAnsi="Times New Roman"/>
          <w:b/>
          <w:lang w:val="en-GB"/>
        </w:rPr>
        <w:t>Total listed publication: 44</w:t>
      </w:r>
      <w:r w:rsidR="00E35BE5" w:rsidRPr="007D7FD2">
        <w:rPr>
          <w:rFonts w:ascii="Times New Roman" w:hAnsi="Times New Roman"/>
          <w:b/>
          <w:lang w:val="en-GB"/>
        </w:rPr>
        <w:t xml:space="preserve">, Total citation </w:t>
      </w:r>
      <w:r>
        <w:rPr>
          <w:rFonts w:ascii="Times New Roman" w:hAnsi="Times New Roman"/>
          <w:b/>
          <w:lang w:val="en-GB"/>
        </w:rPr>
        <w:t>626</w:t>
      </w:r>
      <w:r w:rsidR="00E35BE5" w:rsidRPr="007D7FD2">
        <w:rPr>
          <w:rFonts w:ascii="Times New Roman" w:hAnsi="Times New Roman"/>
          <w:b/>
          <w:lang w:val="en-GB"/>
        </w:rPr>
        <w:t xml:space="preserve">; </w:t>
      </w:r>
    </w:p>
    <w:p w:rsidR="00CD23DD" w:rsidRPr="007D7FD2" w:rsidRDefault="00CD23DD" w:rsidP="00A868D7">
      <w:pPr>
        <w:spacing w:after="0"/>
        <w:jc w:val="both"/>
        <w:rPr>
          <w:rFonts w:ascii="Times New Roman" w:hAnsi="Times New Roman"/>
          <w:b/>
          <w:lang w:val="en-US"/>
        </w:rPr>
      </w:pPr>
    </w:p>
    <w:p w:rsidR="00090E15" w:rsidRPr="007D7FD2" w:rsidRDefault="00ED64BD" w:rsidP="00A868D7">
      <w:pPr>
        <w:spacing w:after="0"/>
        <w:jc w:val="both"/>
        <w:rPr>
          <w:rFonts w:ascii="Times New Roman" w:hAnsi="Times New Roman"/>
          <w:b/>
          <w:lang w:val="en-US"/>
        </w:rPr>
      </w:pPr>
      <w:r w:rsidRPr="007D7FD2">
        <w:rPr>
          <w:rFonts w:ascii="Times New Roman" w:hAnsi="Times New Roman"/>
          <w:b/>
          <w:lang w:val="en-US"/>
        </w:rPr>
        <w:t>Part</w:t>
      </w:r>
      <w:r w:rsidR="006B2155" w:rsidRPr="007D7FD2">
        <w:rPr>
          <w:rFonts w:ascii="Times New Roman" w:hAnsi="Times New Roman"/>
          <w:b/>
          <w:lang w:val="en-US"/>
        </w:rPr>
        <w:t xml:space="preserve"> </w:t>
      </w:r>
      <w:r w:rsidR="001406E4" w:rsidRPr="007D7FD2">
        <w:rPr>
          <w:rFonts w:ascii="Times New Roman" w:hAnsi="Times New Roman"/>
          <w:b/>
          <w:lang w:val="en-US"/>
        </w:rPr>
        <w:t xml:space="preserve">B. </w:t>
      </w:r>
      <w:r w:rsidRPr="007D7FD2">
        <w:rPr>
          <w:rFonts w:ascii="Times New Roman" w:hAnsi="Times New Roman"/>
          <w:b/>
          <w:lang w:val="en-US"/>
        </w:rPr>
        <w:t>CV SUMMARY</w:t>
      </w:r>
    </w:p>
    <w:p w:rsidR="00AA5E5E" w:rsidRPr="007D7FD2" w:rsidRDefault="00AA5E5E" w:rsidP="00A868D7">
      <w:pPr>
        <w:spacing w:after="0"/>
        <w:jc w:val="both"/>
        <w:rPr>
          <w:rFonts w:ascii="Times New Roman" w:hAnsi="Times New Roman"/>
          <w:i/>
          <w:lang w:val="en-US"/>
        </w:rPr>
      </w:pPr>
    </w:p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22"/>
      </w:tblGrid>
      <w:tr w:rsidR="00C257A9" w:rsidRPr="007D7FD2" w:rsidTr="00C257A9">
        <w:trPr>
          <w:trHeight w:val="295"/>
        </w:trPr>
        <w:tc>
          <w:tcPr>
            <w:tcW w:w="9322" w:type="dxa"/>
          </w:tcPr>
          <w:p w:rsidR="00E10911" w:rsidRPr="007D7FD2" w:rsidRDefault="00E10911" w:rsidP="00A868D7">
            <w:pPr>
              <w:spacing w:after="0"/>
              <w:jc w:val="both"/>
              <w:rPr>
                <w:rFonts w:ascii="Times New Roman" w:hAnsi="Times New Roman"/>
              </w:rPr>
            </w:pPr>
            <w:r w:rsidRPr="007D7FD2">
              <w:rPr>
                <w:rFonts w:ascii="Times New Roman" w:hAnsi="Times New Roman"/>
                <w:lang w:val="en-GB"/>
              </w:rPr>
              <w:t xml:space="preserve">Italian MSc in Biological Sciences </w:t>
            </w:r>
            <w:r w:rsidRPr="007D7FD2">
              <w:rPr>
                <w:rFonts w:ascii="Times New Roman" w:hAnsi="Times New Roman"/>
              </w:rPr>
              <w:t>(Molecular Biology)</w:t>
            </w:r>
            <w:r w:rsidRPr="007D7FD2">
              <w:rPr>
                <w:rFonts w:ascii="Times New Roman" w:hAnsi="Times New Roman"/>
                <w:i/>
                <w:lang w:val="en-GB"/>
              </w:rPr>
              <w:t xml:space="preserve"> cum laude</w:t>
            </w:r>
            <w:r w:rsidRPr="007D7FD2">
              <w:rPr>
                <w:rFonts w:ascii="Times New Roman" w:hAnsi="Times New Roman"/>
                <w:lang w:val="en-GB"/>
              </w:rPr>
              <w:t xml:space="preserve"> </w:t>
            </w:r>
            <w:r w:rsidRPr="007D7FD2">
              <w:rPr>
                <w:rFonts w:ascii="Times New Roman" w:hAnsi="Times New Roman"/>
              </w:rPr>
              <w:t>a</w:t>
            </w:r>
            <w:r w:rsidR="00EB5282" w:rsidRPr="007D7FD2">
              <w:rPr>
                <w:rFonts w:ascii="Times New Roman" w:hAnsi="Times New Roman"/>
              </w:rPr>
              <w:t xml:space="preserve">t Federico </w:t>
            </w:r>
            <w:r w:rsidR="00656EBD" w:rsidRPr="007D7FD2">
              <w:rPr>
                <w:rFonts w:ascii="Times New Roman" w:hAnsi="Times New Roman"/>
              </w:rPr>
              <w:t xml:space="preserve">II University </w:t>
            </w:r>
            <w:r w:rsidR="00EB5282" w:rsidRPr="007D7FD2">
              <w:rPr>
                <w:rFonts w:ascii="Times New Roman" w:hAnsi="Times New Roman"/>
              </w:rPr>
              <w:t xml:space="preserve">Of </w:t>
            </w:r>
            <w:r w:rsidR="00656EBD" w:rsidRPr="007D7FD2">
              <w:rPr>
                <w:rFonts w:ascii="Times New Roman" w:hAnsi="Times New Roman"/>
              </w:rPr>
              <w:t xml:space="preserve">Naples </w:t>
            </w:r>
            <w:r w:rsidRPr="007D7FD2">
              <w:rPr>
                <w:rFonts w:ascii="Times New Roman" w:hAnsi="Times New Roman"/>
              </w:rPr>
              <w:t xml:space="preserve">(Italy). </w:t>
            </w:r>
            <w:r w:rsidRPr="007D7FD2">
              <w:rPr>
                <w:rFonts w:ascii="Times New Roman" w:hAnsi="Times New Roman"/>
                <w:lang w:val="en-GB"/>
              </w:rPr>
              <w:t>MSc</w:t>
            </w:r>
            <w:r w:rsidRPr="007D7FD2">
              <w:rPr>
                <w:rFonts w:ascii="Times New Roman" w:hAnsi="Times New Roman"/>
              </w:rPr>
              <w:t xml:space="preserve"> Thesis: </w:t>
            </w:r>
            <w:hyperlink r:id="rId8" w:history="1">
              <w:r w:rsidR="00EB5282" w:rsidRPr="007D7FD2">
                <w:rPr>
                  <w:rStyle w:val="Collegamentoipertestuale"/>
                  <w:rFonts w:ascii="Times New Roman" w:hAnsi="Times New Roman"/>
                  <w:color w:val="auto"/>
                  <w:u w:val="none"/>
                </w:rPr>
                <w:t xml:space="preserve">Satellite Dnas, Heterochromatin and </w:t>
              </w:r>
              <w:r w:rsidRPr="007D7FD2">
                <w:rPr>
                  <w:rStyle w:val="Collegamentoipertestuale"/>
                  <w:rFonts w:ascii="Times New Roman" w:hAnsi="Times New Roman"/>
                  <w:color w:val="auto"/>
                  <w:u w:val="none"/>
                </w:rPr>
                <w:t>Sex-Chromosomes In Chionodraco-h</w:t>
              </w:r>
              <w:r w:rsidR="00EB5282" w:rsidRPr="007D7FD2">
                <w:rPr>
                  <w:rStyle w:val="Collegamentoipertestuale"/>
                  <w:rFonts w:ascii="Times New Roman" w:hAnsi="Times New Roman"/>
                  <w:color w:val="auto"/>
                  <w:u w:val="none"/>
                </w:rPr>
                <w:t xml:space="preserve">amatus (Channichthyidae, Perciformes) </w:t>
              </w:r>
            </w:hyperlink>
            <w:r w:rsidR="00EB5282" w:rsidRPr="007D7FD2">
              <w:rPr>
                <w:rFonts w:ascii="Times New Roman" w:hAnsi="Times New Roman"/>
              </w:rPr>
              <w:t>.</w:t>
            </w:r>
          </w:p>
          <w:p w:rsidR="00E10911" w:rsidRPr="007D7FD2" w:rsidRDefault="004C0EB2" w:rsidP="00A868D7">
            <w:pPr>
              <w:spacing w:after="0"/>
              <w:jc w:val="both"/>
              <w:rPr>
                <w:rFonts w:ascii="Times New Roman" w:hAnsi="Times New Roman"/>
              </w:rPr>
            </w:pPr>
            <w:r w:rsidRPr="007D7FD2">
              <w:rPr>
                <w:rFonts w:ascii="Times New Roman" w:eastAsia="Times New Roman" w:hAnsi="Times New Roman"/>
                <w:lang w:val="en-GB" w:eastAsia="it-IT"/>
              </w:rPr>
              <w:t>PhD</w:t>
            </w:r>
            <w:r w:rsidR="00E10911" w:rsidRPr="007D7FD2">
              <w:rPr>
                <w:rFonts w:ascii="Times New Roman" w:eastAsia="Times New Roman" w:hAnsi="Times New Roman"/>
                <w:lang w:val="en-GB" w:eastAsia="it-IT"/>
              </w:rPr>
              <w:t xml:space="preserve"> in Ec</w:t>
            </w:r>
            <w:r w:rsidR="002237BB">
              <w:rPr>
                <w:rFonts w:ascii="Times New Roman" w:eastAsia="Times New Roman" w:hAnsi="Times New Roman"/>
                <w:lang w:val="en-GB" w:eastAsia="it-IT"/>
              </w:rPr>
              <w:t xml:space="preserve">ology </w:t>
            </w:r>
            <w:r w:rsidR="00E10911" w:rsidRPr="007D7FD2">
              <w:rPr>
                <w:rFonts w:ascii="Times New Roman" w:eastAsia="Times New Roman" w:hAnsi="Times New Roman"/>
                <w:lang w:val="en-GB" w:eastAsia="it-IT"/>
              </w:rPr>
              <w:t>a</w:t>
            </w:r>
            <w:r w:rsidR="00EB5282" w:rsidRPr="007D7FD2">
              <w:rPr>
                <w:rFonts w:ascii="Times New Roman" w:eastAsia="Times New Roman" w:hAnsi="Times New Roman"/>
                <w:lang w:val="en-GB" w:eastAsia="it-IT"/>
              </w:rPr>
              <w:t>t The University Of Naples Federico II</w:t>
            </w:r>
            <w:hyperlink r:id="rId9" w:history="1">
              <w:r w:rsidRPr="007D7FD2">
                <w:rPr>
                  <w:rStyle w:val="Collegamentoipertestuale"/>
                  <w:rFonts w:ascii="Times New Roman" w:hAnsi="Times New Roman"/>
                  <w:color w:val="auto"/>
                  <w:u w:val="none"/>
                </w:rPr>
                <w:t>.</w:t>
              </w:r>
            </w:hyperlink>
            <w:r w:rsidR="00E10911" w:rsidRPr="007D7FD2">
              <w:rPr>
                <w:rFonts w:ascii="Times New Roman" w:hAnsi="Times New Roman"/>
              </w:rPr>
              <w:t xml:space="preserve"> PhD </w:t>
            </w:r>
            <w:r w:rsidR="00E10911" w:rsidRPr="007D7FD2">
              <w:rPr>
                <w:rStyle w:val="Collegamentoipertestuale"/>
                <w:rFonts w:ascii="Times New Roman" w:hAnsi="Times New Roman"/>
                <w:color w:val="auto"/>
                <w:u w:val="none"/>
              </w:rPr>
              <w:t xml:space="preserve">Thesis: </w:t>
            </w:r>
            <w:hyperlink r:id="rId10" w:history="1">
              <w:r w:rsidR="00E10911" w:rsidRPr="007D7FD2">
                <w:rPr>
                  <w:rStyle w:val="Collegamentoipertestuale"/>
                  <w:rFonts w:ascii="Times New Roman" w:hAnsi="Times New Roman"/>
                  <w:color w:val="auto"/>
                  <w:u w:val="none"/>
                </w:rPr>
                <w:t>Assessment of the effects of soil PAH accumulation by a battery of ecotoxicological tests</w:t>
              </w:r>
            </w:hyperlink>
            <w:r w:rsidR="00E10911" w:rsidRPr="007D7FD2">
              <w:rPr>
                <w:rStyle w:val="Collegamentoipertestuale"/>
                <w:rFonts w:ascii="Times New Roman" w:hAnsi="Times New Roman"/>
                <w:color w:val="auto"/>
                <w:u w:val="none"/>
              </w:rPr>
              <w:t>.</w:t>
            </w:r>
          </w:p>
          <w:p w:rsidR="00737A3C" w:rsidRPr="007D7FD2" w:rsidRDefault="004C0EB2" w:rsidP="00A868D7">
            <w:pPr>
              <w:spacing w:after="0"/>
              <w:jc w:val="both"/>
              <w:rPr>
                <w:rFonts w:ascii="Times New Roman" w:hAnsi="Times New Roman"/>
                <w:lang w:val="en-GB"/>
              </w:rPr>
            </w:pPr>
            <w:r w:rsidRPr="007D7FD2">
              <w:rPr>
                <w:rFonts w:ascii="Times New Roman" w:hAnsi="Times New Roman"/>
              </w:rPr>
              <w:t xml:space="preserve">Researcher At </w:t>
            </w:r>
            <w:r w:rsidRPr="007D7FD2">
              <w:rPr>
                <w:rFonts w:ascii="Times New Roman" w:hAnsi="Times New Roman"/>
                <w:lang w:val="en-GB"/>
              </w:rPr>
              <w:t>ENEA (Italian National Agency For New Technologies, Energy And Sustainable Economic Development) Since 7.06.1993.</w:t>
            </w:r>
            <w:r w:rsidR="009F1501" w:rsidRPr="007D7FD2">
              <w:rPr>
                <w:rFonts w:ascii="Times New Roman" w:hAnsi="Times New Roman"/>
                <w:lang w:val="en-GB"/>
              </w:rPr>
              <w:t xml:space="preserve"> </w:t>
            </w:r>
            <w:r w:rsidR="009F1501" w:rsidRPr="007D7FD2">
              <w:rPr>
                <w:rFonts w:ascii="Times New Roman" w:hAnsi="Times New Roman"/>
                <w:b/>
                <w:lang w:val="en-GB"/>
              </w:rPr>
              <w:t>Senior Researcher since 2010</w:t>
            </w:r>
            <w:r w:rsidR="009F1501" w:rsidRPr="007D7FD2">
              <w:rPr>
                <w:rFonts w:ascii="Times New Roman" w:hAnsi="Times New Roman"/>
                <w:lang w:val="en-GB"/>
              </w:rPr>
              <w:t>.</w:t>
            </w:r>
          </w:p>
          <w:p w:rsidR="00AA5E5E" w:rsidRPr="007D7FD2" w:rsidRDefault="00AA5E5E" w:rsidP="00A868D7">
            <w:pPr>
              <w:spacing w:after="0"/>
              <w:jc w:val="both"/>
              <w:rPr>
                <w:rFonts w:ascii="Times New Roman" w:hAnsi="Times New Roman"/>
                <w:lang w:val="en-GB"/>
              </w:rPr>
            </w:pPr>
          </w:p>
          <w:p w:rsidR="00C257A9" w:rsidRPr="007D7FD2" w:rsidRDefault="00C257A9" w:rsidP="00A868D7">
            <w:pPr>
              <w:spacing w:after="0"/>
              <w:jc w:val="both"/>
              <w:rPr>
                <w:rFonts w:ascii="Times New Roman" w:hAnsi="Times New Roman"/>
              </w:rPr>
            </w:pPr>
            <w:r w:rsidRPr="007D7FD2">
              <w:rPr>
                <w:rFonts w:ascii="Times New Roman" w:hAnsi="Times New Roman"/>
              </w:rPr>
              <w:t>Organization/sampling/experimental ecotoxicological activities in many  Surveys of Italian Rivers (Sarno</w:t>
            </w:r>
            <w:r w:rsidR="004C0EB2" w:rsidRPr="007D7FD2">
              <w:rPr>
                <w:rFonts w:ascii="Times New Roman" w:hAnsi="Times New Roman"/>
              </w:rPr>
              <w:t xml:space="preserve"> river </w:t>
            </w:r>
            <w:r w:rsidRPr="007D7FD2">
              <w:rPr>
                <w:rFonts w:ascii="Times New Roman" w:hAnsi="Times New Roman"/>
              </w:rPr>
              <w:t>, Irno river</w:t>
            </w:r>
            <w:r w:rsidR="004C0EB2" w:rsidRPr="007D7FD2">
              <w:rPr>
                <w:rFonts w:ascii="Times New Roman" w:hAnsi="Times New Roman"/>
              </w:rPr>
              <w:t xml:space="preserve">, Sabato river </w:t>
            </w:r>
            <w:r w:rsidRPr="007D7FD2">
              <w:rPr>
                <w:rFonts w:ascii="Times New Roman" w:hAnsi="Times New Roman"/>
              </w:rPr>
              <w:t>) Coastal seawater  (</w:t>
            </w:r>
            <w:r w:rsidR="009F1501" w:rsidRPr="007D7FD2">
              <w:rPr>
                <w:rFonts w:ascii="Times New Roman" w:hAnsi="Times New Roman"/>
              </w:rPr>
              <w:t>Campania, Apulia, Albania</w:t>
            </w:r>
            <w:r w:rsidRPr="007D7FD2">
              <w:rPr>
                <w:rFonts w:ascii="Times New Roman" w:hAnsi="Times New Roman"/>
              </w:rPr>
              <w:t xml:space="preserve">) , some garbage dumps in Campania region CODISO (Consorzio Disinquinamento Solofra) waste plant in Solofrana stream  </w:t>
            </w:r>
          </w:p>
          <w:p w:rsidR="009F1501" w:rsidRPr="007D7FD2" w:rsidRDefault="009F1501" w:rsidP="00A868D7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9F1501" w:rsidRPr="007D7FD2" w:rsidRDefault="00C257A9" w:rsidP="00A868D7">
            <w:pPr>
              <w:spacing w:after="0"/>
              <w:jc w:val="both"/>
              <w:rPr>
                <w:rFonts w:ascii="Times New Roman" w:hAnsi="Times New Roman"/>
                <w:lang w:val="en-GB"/>
              </w:rPr>
            </w:pPr>
            <w:r w:rsidRPr="007D7FD2">
              <w:rPr>
                <w:rFonts w:ascii="Times New Roman" w:hAnsi="Times New Roman"/>
                <w:b/>
                <w:i/>
                <w:lang w:val="en-GB"/>
              </w:rPr>
              <w:t>Resea</w:t>
            </w:r>
            <w:r w:rsidR="00737A3C" w:rsidRPr="007D7FD2">
              <w:rPr>
                <w:rFonts w:ascii="Times New Roman" w:hAnsi="Times New Roman"/>
                <w:b/>
                <w:i/>
                <w:lang w:val="en-GB"/>
              </w:rPr>
              <w:t>r</w:t>
            </w:r>
            <w:r w:rsidRPr="007D7FD2">
              <w:rPr>
                <w:rFonts w:ascii="Times New Roman" w:hAnsi="Times New Roman"/>
                <w:b/>
                <w:i/>
                <w:lang w:val="en-GB"/>
              </w:rPr>
              <w:t>ch activity</w:t>
            </w:r>
            <w:r w:rsidRPr="007D7FD2">
              <w:rPr>
                <w:rFonts w:ascii="Times New Roman" w:hAnsi="Times New Roman"/>
                <w:lang w:val="en-GB"/>
              </w:rPr>
              <w:t xml:space="preserve"> </w:t>
            </w:r>
            <w:r w:rsidR="009F1501" w:rsidRPr="007D7FD2">
              <w:rPr>
                <w:rFonts w:ascii="Times New Roman" w:hAnsi="Times New Roman"/>
                <w:lang w:val="en-GB"/>
              </w:rPr>
              <w:t>:</w:t>
            </w:r>
          </w:p>
          <w:p w:rsidR="004C0EB2" w:rsidRPr="007D7FD2" w:rsidRDefault="00C257A9" w:rsidP="00A868D7">
            <w:pPr>
              <w:spacing w:after="0"/>
              <w:jc w:val="both"/>
              <w:rPr>
                <w:rFonts w:ascii="Times New Roman" w:hAnsi="Times New Roman"/>
                <w:lang w:val="en-GB"/>
              </w:rPr>
            </w:pPr>
            <w:r w:rsidRPr="007D7FD2">
              <w:rPr>
                <w:rFonts w:ascii="Times New Roman" w:hAnsi="Times New Roman"/>
                <w:lang w:val="en-GB"/>
              </w:rPr>
              <w:t>Collaboration with Istituto Tumori di Napoli “ Fondazione G. Pascale”: Toxicity evaluation of some heavy metals upon sea urchins</w:t>
            </w:r>
          </w:p>
          <w:p w:rsidR="009F1501" w:rsidRPr="007D7FD2" w:rsidRDefault="00C257A9" w:rsidP="00A868D7">
            <w:pPr>
              <w:spacing w:after="0"/>
              <w:jc w:val="both"/>
              <w:rPr>
                <w:rFonts w:ascii="Times New Roman" w:hAnsi="Times New Roman"/>
                <w:lang w:val="en-GB"/>
              </w:rPr>
            </w:pPr>
            <w:r w:rsidRPr="007D7FD2">
              <w:rPr>
                <w:rFonts w:ascii="Times New Roman" w:hAnsi="Times New Roman"/>
                <w:lang w:val="en-GB"/>
              </w:rPr>
              <w:t>Collaboration with Un</w:t>
            </w:r>
            <w:r w:rsidR="009F1501" w:rsidRPr="007D7FD2">
              <w:rPr>
                <w:rFonts w:ascii="Times New Roman" w:hAnsi="Times New Roman"/>
                <w:lang w:val="en-GB"/>
              </w:rPr>
              <w:t>iversity “Federico II of Napoli</w:t>
            </w:r>
            <w:r w:rsidRPr="007D7FD2">
              <w:rPr>
                <w:rFonts w:ascii="Times New Roman" w:hAnsi="Times New Roman"/>
                <w:lang w:val="en-GB"/>
              </w:rPr>
              <w:t>: Inhibin localization by In situ Hybridization in Podarcis sicula</w:t>
            </w:r>
          </w:p>
          <w:p w:rsidR="00C257A9" w:rsidRPr="007D7FD2" w:rsidRDefault="009F1501" w:rsidP="00A868D7">
            <w:pPr>
              <w:spacing w:after="0"/>
              <w:jc w:val="both"/>
              <w:rPr>
                <w:rFonts w:ascii="Times New Roman" w:hAnsi="Times New Roman"/>
                <w:lang w:val="en-GB"/>
              </w:rPr>
            </w:pPr>
            <w:r w:rsidRPr="007D7FD2">
              <w:rPr>
                <w:rFonts w:ascii="Times New Roman" w:hAnsi="Times New Roman"/>
                <w:lang w:val="en-GB"/>
              </w:rPr>
              <w:lastRenderedPageBreak/>
              <w:t>Toxicity Evaluation of  xenobiotic mixture on echinoids and molluscs</w:t>
            </w:r>
          </w:p>
          <w:p w:rsidR="00C257A9" w:rsidRPr="007D7FD2" w:rsidRDefault="00C257A9" w:rsidP="00A868D7">
            <w:pPr>
              <w:spacing w:after="0"/>
              <w:jc w:val="both"/>
              <w:rPr>
                <w:rFonts w:ascii="Times New Roman" w:hAnsi="Times New Roman"/>
                <w:lang w:val="en-GB"/>
              </w:rPr>
            </w:pPr>
            <w:r w:rsidRPr="007D7FD2">
              <w:rPr>
                <w:rFonts w:ascii="Times New Roman" w:hAnsi="Times New Roman"/>
                <w:lang w:val="en-GB"/>
              </w:rPr>
              <w:t>Collaboration with Second University of Napoli Ecotoxicological and mutagenic activity of some leachates from MSW landfills</w:t>
            </w:r>
          </w:p>
          <w:p w:rsidR="00C257A9" w:rsidRPr="007D7FD2" w:rsidRDefault="009F1501" w:rsidP="00A868D7">
            <w:pPr>
              <w:spacing w:after="0"/>
              <w:jc w:val="both"/>
              <w:rPr>
                <w:rFonts w:ascii="Times New Roman" w:hAnsi="Times New Roman"/>
                <w:lang w:val="en-GB"/>
              </w:rPr>
            </w:pPr>
            <w:r w:rsidRPr="007D7FD2">
              <w:rPr>
                <w:rFonts w:ascii="Times New Roman" w:hAnsi="Times New Roman"/>
                <w:lang w:val="en-GB"/>
              </w:rPr>
              <w:t>T</w:t>
            </w:r>
            <w:r w:rsidR="00C257A9" w:rsidRPr="007D7FD2">
              <w:rPr>
                <w:rFonts w:ascii="Times New Roman" w:hAnsi="Times New Roman"/>
                <w:lang w:val="en-GB"/>
              </w:rPr>
              <w:t>oxicity evaluation of new biocides in antifouling paints upon fertilization embryo development and offspring quality of sea urchin Paracentrotus lividus</w:t>
            </w:r>
          </w:p>
          <w:p w:rsidR="00C257A9" w:rsidRPr="007D7FD2" w:rsidRDefault="00C257A9" w:rsidP="00A868D7">
            <w:pPr>
              <w:spacing w:after="0"/>
              <w:jc w:val="both"/>
              <w:rPr>
                <w:rFonts w:ascii="Times New Roman" w:hAnsi="Times New Roman"/>
                <w:lang w:val="en-GB"/>
              </w:rPr>
            </w:pPr>
            <w:r w:rsidRPr="007D7FD2">
              <w:rPr>
                <w:rFonts w:ascii="Times New Roman" w:hAnsi="Times New Roman"/>
                <w:lang w:val="en-GB"/>
              </w:rPr>
              <w:t>Ecotoxicological evaluation of urban soils by PAH and heavy metals</w:t>
            </w:r>
          </w:p>
          <w:p w:rsidR="002C2EFB" w:rsidRPr="007D7FD2" w:rsidRDefault="002C2EFB" w:rsidP="00A868D7">
            <w:pPr>
              <w:spacing w:before="40" w:after="40"/>
              <w:jc w:val="both"/>
              <w:rPr>
                <w:rFonts w:ascii="Times New Roman" w:hAnsi="Times New Roman"/>
              </w:rPr>
            </w:pPr>
            <w:r w:rsidRPr="007D7FD2">
              <w:rPr>
                <w:rFonts w:ascii="Times New Roman" w:hAnsi="Times New Roman"/>
              </w:rPr>
              <w:t>Evaluation of Ecotoxicological effects of some biodegradable plastics (Italcom contract)</w:t>
            </w:r>
          </w:p>
          <w:p w:rsidR="002C2EFB" w:rsidRPr="007D7FD2" w:rsidRDefault="002C2EFB" w:rsidP="00A868D7">
            <w:pPr>
              <w:spacing w:before="40" w:after="40"/>
              <w:jc w:val="both"/>
              <w:rPr>
                <w:rFonts w:ascii="Times New Roman" w:hAnsi="Times New Roman"/>
              </w:rPr>
            </w:pPr>
            <w:r w:rsidRPr="007D7FD2">
              <w:rPr>
                <w:rFonts w:ascii="Times New Roman" w:hAnsi="Times New Roman"/>
              </w:rPr>
              <w:t>Evaluation of Ecotoxicological effects of hazardous components leaching from photovoltaic panels (COBATContract)</w:t>
            </w:r>
          </w:p>
          <w:p w:rsidR="009F1501" w:rsidRPr="007D7FD2" w:rsidRDefault="009F1501" w:rsidP="00A868D7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  <w:p w:rsidR="009F1501" w:rsidRPr="007D7FD2" w:rsidRDefault="009F1501" w:rsidP="00A868D7">
            <w:pPr>
              <w:spacing w:before="40" w:after="40"/>
              <w:jc w:val="both"/>
              <w:rPr>
                <w:rFonts w:ascii="Times New Roman" w:hAnsi="Times New Roman"/>
                <w:b/>
                <w:i/>
              </w:rPr>
            </w:pPr>
            <w:r w:rsidRPr="007D7FD2">
              <w:rPr>
                <w:rFonts w:ascii="Times New Roman" w:hAnsi="Times New Roman"/>
                <w:b/>
                <w:i/>
              </w:rPr>
              <w:t>Seminars and teaching activity</w:t>
            </w:r>
          </w:p>
          <w:p w:rsidR="002C2EFB" w:rsidRPr="007D7FD2" w:rsidRDefault="00A83EF2" w:rsidP="00A868D7">
            <w:pPr>
              <w:spacing w:before="40" w:after="40"/>
              <w:jc w:val="both"/>
              <w:rPr>
                <w:rFonts w:ascii="Times New Roman" w:hAnsi="Times New Roman"/>
                <w:color w:val="222222"/>
              </w:rPr>
            </w:pPr>
            <w:r w:rsidRPr="007D7FD2">
              <w:rPr>
                <w:rFonts w:ascii="Times New Roman" w:hAnsi="Times New Roman"/>
                <w:color w:val="222222"/>
              </w:rPr>
              <w:t>Visiting lecturer in Biological indicators, Ecotoxicology, Nanoecotoxicology at Federico II University (Naples , Italy) Parthenophe University (Naples, Italy) since 2010</w:t>
            </w:r>
            <w:r w:rsidR="009F1501" w:rsidRPr="007D7FD2">
              <w:rPr>
                <w:rFonts w:ascii="Times New Roman" w:hAnsi="Times New Roman"/>
                <w:color w:val="222222"/>
              </w:rPr>
              <w:t>.</w:t>
            </w:r>
          </w:p>
          <w:p w:rsidR="009F1501" w:rsidRPr="007D7FD2" w:rsidRDefault="009F1501" w:rsidP="00A868D7">
            <w:pPr>
              <w:spacing w:before="40" w:after="40"/>
              <w:jc w:val="both"/>
              <w:rPr>
                <w:rFonts w:ascii="Times New Roman" w:hAnsi="Times New Roman"/>
                <w:color w:val="222222"/>
              </w:rPr>
            </w:pPr>
          </w:p>
          <w:p w:rsidR="00E10911" w:rsidRPr="007D7FD2" w:rsidRDefault="009F1501" w:rsidP="00A868D7">
            <w:pPr>
              <w:spacing w:before="40" w:after="40"/>
              <w:jc w:val="both"/>
              <w:rPr>
                <w:rFonts w:ascii="Times New Roman" w:hAnsi="Times New Roman"/>
                <w:b/>
                <w:i/>
                <w:color w:val="222222"/>
              </w:rPr>
            </w:pPr>
            <w:r w:rsidRPr="007D7FD2">
              <w:rPr>
                <w:rFonts w:ascii="Times New Roman" w:hAnsi="Times New Roman"/>
                <w:b/>
                <w:i/>
                <w:color w:val="222222"/>
              </w:rPr>
              <w:t>Publications:</w:t>
            </w:r>
          </w:p>
          <w:p w:rsidR="009F1501" w:rsidRPr="007D7FD2" w:rsidRDefault="009F1501" w:rsidP="00A868D7">
            <w:pPr>
              <w:spacing w:before="40" w:after="40"/>
              <w:jc w:val="both"/>
              <w:rPr>
                <w:rFonts w:ascii="Times New Roman" w:hAnsi="Times New Roman"/>
                <w:color w:val="222222"/>
              </w:rPr>
            </w:pPr>
            <w:r w:rsidRPr="007D7FD2">
              <w:rPr>
                <w:rFonts w:ascii="Times New Roman" w:hAnsi="Times New Roman"/>
                <w:color w:val="222222"/>
              </w:rPr>
              <w:t xml:space="preserve">Authors or coauthors of about 60 publications and </w:t>
            </w:r>
            <w:r w:rsidRPr="007D7FD2">
              <w:rPr>
                <w:rFonts w:ascii="Times New Roman" w:eastAsia="Times New Roman" w:hAnsi="Times New Roman"/>
                <w:lang w:val="en-GB" w:eastAsia="it-IT"/>
              </w:rPr>
              <w:t>60 contributions to national and international congresses</w:t>
            </w:r>
          </w:p>
          <w:p w:rsidR="00E10911" w:rsidRPr="007D7FD2" w:rsidRDefault="00E10911" w:rsidP="00A868D7">
            <w:pPr>
              <w:spacing w:after="0"/>
              <w:jc w:val="both"/>
              <w:rPr>
                <w:rFonts w:ascii="Times New Roman" w:hAnsi="Times New Roman"/>
                <w:lang w:val="en-GB"/>
              </w:rPr>
            </w:pPr>
            <w:r w:rsidRPr="007D7FD2">
              <w:rPr>
                <w:rFonts w:ascii="Times New Roman" w:hAnsi="Times New Roman"/>
                <w:lang w:val="it-IT"/>
              </w:rPr>
              <w:t xml:space="preserve">Collaboration in the realization of the Volume: Batterie di saggi ecotossicologici per sedimenti di acque marine e salmastre. Collana i Manuali di ecotossicologia ISPRA  Manuali e linee guida 67/2011. </w:t>
            </w:r>
            <w:r w:rsidRPr="007D7FD2">
              <w:rPr>
                <w:rFonts w:ascii="Times New Roman" w:hAnsi="Times New Roman"/>
                <w:lang w:val="en-GB"/>
              </w:rPr>
              <w:t>ISBN: 978-88-448-0498-5</w:t>
            </w:r>
          </w:p>
          <w:p w:rsidR="00A83EF2" w:rsidRPr="007D7FD2" w:rsidRDefault="00A83EF2" w:rsidP="00A868D7">
            <w:pPr>
              <w:spacing w:before="40" w:after="40"/>
              <w:jc w:val="both"/>
              <w:rPr>
                <w:rFonts w:ascii="Times New Roman" w:hAnsi="Times New Roman"/>
                <w:color w:val="222222"/>
              </w:rPr>
            </w:pPr>
            <w:r w:rsidRPr="007D7FD2">
              <w:rPr>
                <w:rFonts w:ascii="Times New Roman" w:hAnsi="Times New Roman"/>
                <w:color w:val="222222"/>
              </w:rPr>
              <w:t>Editor of one spec</w:t>
            </w:r>
            <w:r w:rsidR="00E10911" w:rsidRPr="007D7FD2">
              <w:rPr>
                <w:rFonts w:ascii="Times New Roman" w:hAnsi="Times New Roman"/>
                <w:color w:val="222222"/>
              </w:rPr>
              <w:t>ial issue upon marine fouling (</w:t>
            </w:r>
            <w:r w:rsidRPr="007D7FD2">
              <w:rPr>
                <w:rFonts w:ascii="Times New Roman" w:hAnsi="Times New Roman"/>
                <w:color w:val="222222"/>
              </w:rPr>
              <w:t xml:space="preserve">Marine fouling: environmental concerns and counteracting strategies) EAI 1/2014 </w:t>
            </w:r>
            <w:r w:rsidRPr="007D7FD2">
              <w:rPr>
                <w:rFonts w:ascii="Times New Roman" w:hAnsi="Times New Roman"/>
              </w:rPr>
              <w:t>DOI 10.12910/EAI2014</w:t>
            </w:r>
          </w:p>
          <w:p w:rsidR="00A83EF2" w:rsidRPr="007D7FD2" w:rsidRDefault="00A83EF2" w:rsidP="00A868D7">
            <w:pPr>
              <w:spacing w:after="0"/>
              <w:jc w:val="both"/>
              <w:rPr>
                <w:rFonts w:ascii="Times New Roman" w:hAnsi="Times New Roman"/>
                <w:lang w:val="en-GB"/>
              </w:rPr>
            </w:pPr>
          </w:p>
          <w:p w:rsidR="009F1501" w:rsidRPr="007D7FD2" w:rsidRDefault="00CE63BD" w:rsidP="00A868D7">
            <w:pPr>
              <w:spacing w:after="0"/>
              <w:jc w:val="both"/>
              <w:rPr>
                <w:rFonts w:ascii="Times New Roman" w:hAnsi="Times New Roman"/>
                <w:b/>
                <w:i/>
                <w:lang w:val="en-GB"/>
              </w:rPr>
            </w:pPr>
            <w:r w:rsidRPr="007D7FD2">
              <w:rPr>
                <w:rFonts w:ascii="Times New Roman" w:hAnsi="Times New Roman"/>
                <w:b/>
                <w:i/>
                <w:lang w:val="en-GB"/>
              </w:rPr>
              <w:t>Additional tasks</w:t>
            </w:r>
          </w:p>
          <w:p w:rsidR="00E10911" w:rsidRPr="007D7FD2" w:rsidRDefault="00E10911" w:rsidP="00A868D7">
            <w:pPr>
              <w:pStyle w:val="Paragrafoelenco"/>
              <w:numPr>
                <w:ilvl w:val="0"/>
                <w:numId w:val="33"/>
              </w:numPr>
              <w:spacing w:after="0"/>
              <w:jc w:val="both"/>
              <w:rPr>
                <w:rFonts w:ascii="Times New Roman" w:hAnsi="Times New Roman"/>
                <w:lang w:val="en-GB"/>
              </w:rPr>
            </w:pPr>
            <w:r w:rsidRPr="007D7FD2">
              <w:rPr>
                <w:rFonts w:ascii="Times New Roman" w:hAnsi="Times New Roman"/>
                <w:lang w:val="en-GB"/>
              </w:rPr>
              <w:t>Reviewer for several international Scientific Journals(</w:t>
            </w:r>
            <w:r w:rsidRPr="007D7FD2">
              <w:rPr>
                <w:rFonts w:ascii="Times New Roman" w:hAnsi="Times New Roman"/>
              </w:rPr>
              <w:t>JHM, EES, CHEM, STOTEN, ECOLIN, MERE, ET&amp;C, ES&amp;T, ESPR, NaoImpacT)</w:t>
            </w:r>
          </w:p>
        </w:tc>
      </w:tr>
    </w:tbl>
    <w:p w:rsidR="009F1501" w:rsidRPr="007D7FD2" w:rsidRDefault="004C0EB2" w:rsidP="00A868D7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7D7FD2">
        <w:rPr>
          <w:rFonts w:ascii="Times New Roman" w:hAnsi="Times New Roman" w:cs="Times New Roman"/>
          <w:sz w:val="22"/>
          <w:szCs w:val="22"/>
          <w:lang w:val="en-GB"/>
        </w:rPr>
        <w:lastRenderedPageBreak/>
        <w:t>Supervisor /co-supervisor of master degree, international fellowship, PhD</w:t>
      </w:r>
      <w:r w:rsidR="009F1501" w:rsidRPr="007D7FD2">
        <w:rPr>
          <w:rFonts w:ascii="Times New Roman" w:hAnsi="Times New Roman" w:cs="Times New Roman"/>
          <w:sz w:val="22"/>
          <w:szCs w:val="22"/>
          <w:lang w:val="en-GB"/>
        </w:rPr>
        <w:t xml:space="preserve"> students (from 1998 to present</w:t>
      </w:r>
      <w:r w:rsidRPr="007D7FD2">
        <w:rPr>
          <w:rFonts w:ascii="Times New Roman" w:hAnsi="Times New Roman" w:cs="Times New Roman"/>
          <w:sz w:val="22"/>
          <w:szCs w:val="22"/>
          <w:lang w:val="en-GB"/>
        </w:rPr>
        <w:t>)</w:t>
      </w:r>
    </w:p>
    <w:p w:rsidR="009F1501" w:rsidRPr="002237BB" w:rsidRDefault="009F1501" w:rsidP="00A868D7">
      <w:pPr>
        <w:pStyle w:val="Paragrafoelenco"/>
        <w:numPr>
          <w:ilvl w:val="0"/>
          <w:numId w:val="32"/>
        </w:numPr>
        <w:spacing w:after="0"/>
        <w:jc w:val="both"/>
        <w:rPr>
          <w:rFonts w:ascii="Times New Roman" w:hAnsi="Times New Roman"/>
          <w:lang w:val="en-GB"/>
        </w:rPr>
      </w:pPr>
      <w:r w:rsidRPr="002237BB">
        <w:rPr>
          <w:rFonts w:ascii="Times New Roman" w:hAnsi="Times New Roman"/>
          <w:lang w:val="en-GB"/>
        </w:rPr>
        <w:t xml:space="preserve">Responsible of Biology section in the realization of UE Project CE.F.A.M. FESR 1994/1996 </w:t>
      </w:r>
    </w:p>
    <w:p w:rsidR="00087181" w:rsidRPr="002237BB" w:rsidRDefault="004C0EB2" w:rsidP="00A868D7">
      <w:pPr>
        <w:pStyle w:val="Paragrafoelenco"/>
        <w:numPr>
          <w:ilvl w:val="0"/>
          <w:numId w:val="32"/>
        </w:numPr>
        <w:spacing w:before="40" w:after="40"/>
        <w:jc w:val="both"/>
        <w:rPr>
          <w:rFonts w:ascii="Times New Roman" w:hAnsi="Times New Roman"/>
        </w:rPr>
      </w:pPr>
      <w:r w:rsidRPr="002237BB">
        <w:rPr>
          <w:rFonts w:ascii="Times New Roman" w:hAnsi="Times New Roman"/>
        </w:rPr>
        <w:t>Scientific responsible of CARISMA</w:t>
      </w:r>
      <w:r w:rsidR="002C2EFB" w:rsidRPr="002237BB">
        <w:rPr>
          <w:rFonts w:ascii="Times New Roman" w:hAnsi="Times New Roman"/>
        </w:rPr>
        <w:t xml:space="preserve"> project (bilateral collaboration Italy-Albania 2012-2014) </w:t>
      </w:r>
    </w:p>
    <w:p w:rsidR="004C0EB2" w:rsidRPr="002237BB" w:rsidRDefault="00087181" w:rsidP="00A868D7">
      <w:pPr>
        <w:pStyle w:val="Paragrafoelenco"/>
        <w:numPr>
          <w:ilvl w:val="0"/>
          <w:numId w:val="32"/>
        </w:numPr>
        <w:spacing w:before="40" w:after="40"/>
        <w:jc w:val="both"/>
        <w:rPr>
          <w:rFonts w:ascii="Times New Roman" w:hAnsi="Times New Roman"/>
        </w:rPr>
      </w:pPr>
      <w:r w:rsidRPr="002237BB">
        <w:rPr>
          <w:rFonts w:ascii="Times New Roman" w:hAnsi="Times New Roman"/>
        </w:rPr>
        <w:t xml:space="preserve">Reference person for in </w:t>
      </w:r>
      <w:r w:rsidR="004C0EB2" w:rsidRPr="002237BB">
        <w:rPr>
          <w:rFonts w:ascii="Times New Roman" w:hAnsi="Times New Roman"/>
        </w:rPr>
        <w:t xml:space="preserve">FP7 Nanoreg Project </w:t>
      </w:r>
      <w:r w:rsidRPr="002237BB">
        <w:rPr>
          <w:rFonts w:ascii="Times New Roman" w:hAnsi="Times New Roman"/>
        </w:rPr>
        <w:t>(</w:t>
      </w:r>
      <w:r w:rsidR="002C2EFB" w:rsidRPr="002237BB">
        <w:rPr>
          <w:rFonts w:ascii="Times New Roman" w:hAnsi="Times New Roman"/>
          <w:bCs/>
          <w:lang w:val="en-GB"/>
        </w:rPr>
        <w:t>A common European approach to the regulatory testing of Manufactured Nanomaterials</w:t>
      </w:r>
      <w:r w:rsidRPr="002237BB">
        <w:rPr>
          <w:rFonts w:ascii="Times New Roman" w:hAnsi="Times New Roman"/>
          <w:bCs/>
          <w:lang w:val="en-GB"/>
        </w:rPr>
        <w:t xml:space="preserve">, </w:t>
      </w:r>
      <w:r w:rsidR="002C2EFB" w:rsidRPr="002237BB">
        <w:rPr>
          <w:rFonts w:ascii="Times New Roman" w:hAnsi="Times New Roman"/>
          <w:bCs/>
          <w:lang w:val="en-GB"/>
        </w:rPr>
        <w:t>2013-2016</w:t>
      </w:r>
      <w:r w:rsidRPr="002237BB">
        <w:rPr>
          <w:rFonts w:ascii="Times New Roman" w:hAnsi="Times New Roman"/>
          <w:bCs/>
          <w:lang w:val="en-GB"/>
        </w:rPr>
        <w:t>)</w:t>
      </w:r>
      <w:r w:rsidR="002C2EFB" w:rsidRPr="002237BB">
        <w:rPr>
          <w:rFonts w:ascii="Times New Roman" w:hAnsi="Times New Roman"/>
        </w:rPr>
        <w:t xml:space="preserve"> </w:t>
      </w:r>
      <w:r w:rsidR="004C0EB2" w:rsidRPr="002237BB">
        <w:rPr>
          <w:rFonts w:ascii="Times New Roman" w:hAnsi="Times New Roman"/>
        </w:rPr>
        <w:t>in the WP6</w:t>
      </w:r>
      <w:r w:rsidR="002C2EFB" w:rsidRPr="002237BB">
        <w:rPr>
          <w:rFonts w:ascii="Times New Roman" w:hAnsi="Times New Roman"/>
        </w:rPr>
        <w:t>:Keeping pace with innovation)</w:t>
      </w:r>
    </w:p>
    <w:p w:rsidR="00292924" w:rsidRPr="002237BB" w:rsidRDefault="00087181" w:rsidP="00A868D7">
      <w:pPr>
        <w:pStyle w:val="Paragrafoelenco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lang w:val="en-GB" w:eastAsia="it-IT"/>
        </w:rPr>
      </w:pPr>
      <w:r w:rsidRPr="002237BB">
        <w:rPr>
          <w:rFonts w:ascii="Times New Roman" w:eastAsia="Times New Roman" w:hAnsi="Times New Roman"/>
          <w:lang w:val="en-GB" w:eastAsia="it-IT"/>
        </w:rPr>
        <w:t xml:space="preserve">Member </w:t>
      </w:r>
      <w:r w:rsidR="00292924" w:rsidRPr="002237BB">
        <w:rPr>
          <w:rFonts w:ascii="Times New Roman" w:eastAsia="Times New Roman" w:hAnsi="Times New Roman"/>
          <w:lang w:val="en-GB" w:eastAsia="it-IT"/>
        </w:rPr>
        <w:t>EU COST Action ES1205 ENTER on the transfer of engineered NanoMaterials (ENMs) from wastewater treatment and stormwater to</w:t>
      </w:r>
      <w:r w:rsidR="00666910" w:rsidRPr="002237BB">
        <w:rPr>
          <w:rFonts w:ascii="Times New Roman" w:eastAsia="Times New Roman" w:hAnsi="Times New Roman"/>
          <w:lang w:val="en-GB" w:eastAsia="it-IT"/>
        </w:rPr>
        <w:t xml:space="preserve"> </w:t>
      </w:r>
      <w:r w:rsidR="00292924" w:rsidRPr="002237BB">
        <w:rPr>
          <w:rFonts w:ascii="Times New Roman" w:eastAsia="Times New Roman" w:hAnsi="Times New Roman"/>
          <w:lang w:val="en-GB" w:eastAsia="it-IT"/>
        </w:rPr>
        <w:t xml:space="preserve">rivers. </w:t>
      </w:r>
    </w:p>
    <w:p w:rsidR="00666910" w:rsidRPr="002237BB" w:rsidRDefault="00087181" w:rsidP="00A868D7">
      <w:pPr>
        <w:pStyle w:val="Paragrafoelenco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lang w:val="en-GB" w:eastAsia="it-IT"/>
        </w:rPr>
      </w:pPr>
      <w:r w:rsidRPr="002237BB">
        <w:rPr>
          <w:rFonts w:ascii="Times New Roman" w:eastAsia="Times New Roman" w:hAnsi="Times New Roman"/>
          <w:lang w:val="en-GB" w:eastAsia="it-IT"/>
        </w:rPr>
        <w:t xml:space="preserve">Member </w:t>
      </w:r>
      <w:r w:rsidR="00292924" w:rsidRPr="002237BB">
        <w:rPr>
          <w:rFonts w:ascii="Times New Roman" w:eastAsia="Times New Roman" w:hAnsi="Times New Roman"/>
          <w:lang w:val="en-GB" w:eastAsia="it-IT"/>
        </w:rPr>
        <w:t>EU COST</w:t>
      </w:r>
      <w:r w:rsidR="00666910" w:rsidRPr="002237BB">
        <w:rPr>
          <w:rFonts w:ascii="Times New Roman" w:eastAsia="Times New Roman" w:hAnsi="Times New Roman"/>
          <w:lang w:val="en-GB" w:eastAsia="it-IT"/>
        </w:rPr>
        <w:t xml:space="preserve"> Action TD1204 MODENA  on Modelling Nanomaterial Toxicity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666910" w:rsidRPr="007D7FD2" w:rsidTr="00F66FEF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E6C0E" w:rsidRPr="007D7FD2" w:rsidRDefault="00CE6C0E" w:rsidP="00CE6C0E">
            <w:pPr>
              <w:pStyle w:val="ECVLeftDetails"/>
              <w:spacing w:line="360" w:lineRule="auto"/>
              <w:ind w:right="19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42" w:type="dxa"/>
            <w:shd w:val="clear" w:color="auto" w:fill="auto"/>
          </w:tcPr>
          <w:p w:rsidR="00666910" w:rsidRPr="007D7FD2" w:rsidRDefault="00666910" w:rsidP="00CE6C0E">
            <w:pPr>
              <w:pStyle w:val="ECVSectionBulle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406E4" w:rsidRDefault="00ED64BD" w:rsidP="00CE6C0E">
      <w:pPr>
        <w:spacing w:after="0" w:line="360" w:lineRule="auto"/>
        <w:jc w:val="both"/>
        <w:rPr>
          <w:rFonts w:ascii="Times New Roman" w:hAnsi="Times New Roman"/>
          <w:b/>
          <w:lang w:val="en-US"/>
        </w:rPr>
      </w:pPr>
      <w:r w:rsidRPr="007D7FD2">
        <w:rPr>
          <w:rFonts w:ascii="Times New Roman" w:hAnsi="Times New Roman"/>
          <w:b/>
          <w:lang w:val="en-US"/>
        </w:rPr>
        <w:t>Part</w:t>
      </w:r>
      <w:r w:rsidR="006B2155" w:rsidRPr="007D7FD2">
        <w:rPr>
          <w:rFonts w:ascii="Times New Roman" w:hAnsi="Times New Roman"/>
          <w:b/>
          <w:lang w:val="en-US"/>
        </w:rPr>
        <w:t xml:space="preserve"> </w:t>
      </w:r>
      <w:r w:rsidR="001406E4" w:rsidRPr="007D7FD2">
        <w:rPr>
          <w:rFonts w:ascii="Times New Roman" w:hAnsi="Times New Roman"/>
          <w:b/>
          <w:lang w:val="en-US"/>
        </w:rPr>
        <w:t xml:space="preserve">C. </w:t>
      </w:r>
      <w:r w:rsidRPr="007D7FD2">
        <w:rPr>
          <w:rFonts w:ascii="Times New Roman" w:hAnsi="Times New Roman"/>
          <w:b/>
          <w:lang w:val="en-US"/>
        </w:rPr>
        <w:t xml:space="preserve">RELEVANT </w:t>
      </w:r>
      <w:r w:rsidR="00E53903" w:rsidRPr="007D7FD2">
        <w:rPr>
          <w:rFonts w:ascii="Times New Roman" w:hAnsi="Times New Roman"/>
          <w:b/>
          <w:lang w:val="en-US"/>
        </w:rPr>
        <w:t>Publications</w:t>
      </w:r>
      <w:r w:rsidR="00087181" w:rsidRPr="007D7FD2">
        <w:rPr>
          <w:rFonts w:ascii="Times New Roman" w:hAnsi="Times New Roman"/>
          <w:b/>
          <w:lang w:val="en-US"/>
        </w:rPr>
        <w:t xml:space="preserve"> of last five years</w:t>
      </w:r>
    </w:p>
    <w:p w:rsidR="002237BB" w:rsidRPr="002237BB" w:rsidRDefault="002237BB" w:rsidP="00CE6C0E">
      <w:pPr>
        <w:spacing w:after="0" w:line="360" w:lineRule="auto"/>
        <w:jc w:val="both"/>
        <w:rPr>
          <w:rFonts w:ascii="Times New Roman" w:hAnsi="Times New Roman"/>
          <w:b/>
          <w:i/>
          <w:color w:val="A6A6A6"/>
          <w:lang w:val="en-GB"/>
        </w:rPr>
      </w:pPr>
    </w:p>
    <w:p w:rsidR="002237BB" w:rsidRPr="002237BB" w:rsidRDefault="00087181" w:rsidP="002237BB">
      <w:pPr>
        <w:pStyle w:val="Paragrafoelenco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lang w:val="en-GB" w:eastAsia="it-IT"/>
        </w:rPr>
      </w:pPr>
      <w:r w:rsidRPr="002237BB">
        <w:rPr>
          <w:rFonts w:ascii="Times New Roman" w:eastAsia="Times New Roman" w:hAnsi="Times New Roman"/>
          <w:lang w:val="en-GB" w:eastAsia="it-IT"/>
        </w:rPr>
        <w:t xml:space="preserve">Schiavo S, Duroudier N, Bilbao E, Mikolaczyk M, Schäfer J and </w:t>
      </w:r>
      <w:r w:rsidRPr="002237BB">
        <w:rPr>
          <w:rFonts w:ascii="Times New Roman" w:eastAsia="Times New Roman" w:hAnsi="Times New Roman"/>
          <w:b/>
          <w:lang w:val="en-GB" w:eastAsia="it-IT"/>
        </w:rPr>
        <w:t>Manzo S</w:t>
      </w:r>
      <w:r w:rsidR="002237BB">
        <w:rPr>
          <w:rFonts w:ascii="Times New Roman" w:eastAsia="Times New Roman" w:hAnsi="Times New Roman"/>
          <w:lang w:val="en-GB" w:eastAsia="it-IT"/>
        </w:rPr>
        <w:t xml:space="preserve"> (2017</w:t>
      </w:r>
      <w:r w:rsidRPr="002237BB">
        <w:rPr>
          <w:rFonts w:ascii="Times New Roman" w:eastAsia="Times New Roman" w:hAnsi="Times New Roman"/>
          <w:lang w:val="en-GB" w:eastAsia="it-IT"/>
        </w:rPr>
        <w:t xml:space="preserve">), </w:t>
      </w:r>
      <w:hyperlink r:id="rId11" w:history="1">
        <w:r w:rsidRPr="002237BB">
          <w:rPr>
            <w:rFonts w:ascii="Times New Roman" w:eastAsia="Times New Roman" w:hAnsi="Times New Roman"/>
            <w:lang w:val="en-GB" w:eastAsia="it-IT"/>
          </w:rPr>
          <w:t>Effects of PVP/PEI coated and uncoated silver NPs and PVP/PEI coating agent on three species of marine microalgae</w:t>
        </w:r>
      </w:hyperlink>
      <w:r w:rsidRPr="002237BB">
        <w:rPr>
          <w:rFonts w:ascii="Times New Roman" w:eastAsia="Times New Roman" w:hAnsi="Times New Roman"/>
          <w:lang w:val="en-GB" w:eastAsia="it-IT"/>
        </w:rPr>
        <w:t xml:space="preserve">. Science of The Total Environment. </w:t>
      </w:r>
      <w:r w:rsidR="002237BB">
        <w:rPr>
          <w:rFonts w:ascii="Times New Roman" w:eastAsia="Times New Roman" w:hAnsi="Times New Roman"/>
          <w:lang w:val="en-GB" w:eastAsia="it-IT"/>
        </w:rPr>
        <w:t>550: 619-627</w:t>
      </w:r>
      <w:r w:rsidRPr="002237BB">
        <w:rPr>
          <w:rFonts w:ascii="Times New Roman" w:eastAsia="Times New Roman" w:hAnsi="Times New Roman"/>
          <w:lang w:val="en-GB" w:eastAsia="it-IT"/>
        </w:rPr>
        <w:t xml:space="preserve"> </w:t>
      </w:r>
    </w:p>
    <w:p w:rsidR="00087181" w:rsidRPr="002237BB" w:rsidRDefault="00087181" w:rsidP="00CE63BD">
      <w:pPr>
        <w:pStyle w:val="Paragrafoelenco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lang w:val="en-GB" w:eastAsia="it-IT"/>
        </w:rPr>
      </w:pPr>
      <w:r w:rsidRPr="002237BB">
        <w:rPr>
          <w:rFonts w:ascii="Times New Roman" w:eastAsia="Times New Roman" w:hAnsi="Times New Roman"/>
          <w:lang w:val="it-IT" w:eastAsia="it-IT"/>
        </w:rPr>
        <w:t xml:space="preserve">Miglietta ML, Rametta G, </w:t>
      </w:r>
      <w:r w:rsidRPr="002237BB">
        <w:rPr>
          <w:rFonts w:ascii="Times New Roman" w:eastAsia="Times New Roman" w:hAnsi="Times New Roman"/>
          <w:b/>
          <w:lang w:val="it-IT" w:eastAsia="it-IT"/>
        </w:rPr>
        <w:t>Manzo S</w:t>
      </w:r>
      <w:r w:rsidRPr="002237BB">
        <w:rPr>
          <w:rFonts w:ascii="Times New Roman" w:eastAsia="Times New Roman" w:hAnsi="Times New Roman"/>
          <w:lang w:val="it-IT" w:eastAsia="it-IT"/>
        </w:rPr>
        <w:t xml:space="preserve">, Salluzzo A, Rimauro J, Di Francia G (2015). </w:t>
      </w:r>
      <w:hyperlink r:id="rId12" w:history="1">
        <w:r w:rsidRPr="002237BB">
          <w:rPr>
            <w:rFonts w:ascii="Times New Roman" w:eastAsia="Times New Roman" w:hAnsi="Times New Roman"/>
            <w:lang w:eastAsia="it-IT"/>
          </w:rPr>
          <w:t>Methodological issues about techniques for the spiking of standard OECD soil with nanoparticles: evidence of different behaviours</w:t>
        </w:r>
      </w:hyperlink>
      <w:r w:rsidRPr="002237BB">
        <w:rPr>
          <w:rFonts w:ascii="Times New Roman" w:eastAsia="Times New Roman" w:hAnsi="Times New Roman"/>
          <w:lang w:val="en-GB" w:eastAsia="it-IT"/>
        </w:rPr>
        <w:t xml:space="preserve"> Journal of Nanoparticle Research 17 (7), 1-12</w:t>
      </w:r>
      <w:r w:rsidR="00CE63BD" w:rsidRPr="002237BB">
        <w:rPr>
          <w:rFonts w:ascii="Times New Roman" w:eastAsia="Times New Roman" w:hAnsi="Times New Roman"/>
          <w:lang w:val="en-GB" w:eastAsia="it-IT"/>
        </w:rPr>
        <w:t>.</w:t>
      </w:r>
    </w:p>
    <w:p w:rsidR="00087181" w:rsidRPr="007D7FD2" w:rsidRDefault="00087181" w:rsidP="00CE63BD">
      <w:pPr>
        <w:pStyle w:val="Paragrafoelenco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lang w:val="en-GB" w:eastAsia="it-IT"/>
        </w:rPr>
      </w:pPr>
      <w:r w:rsidRPr="007D7FD2">
        <w:rPr>
          <w:rFonts w:ascii="Times New Roman" w:eastAsia="Times New Roman" w:hAnsi="Times New Roman"/>
          <w:lang w:val="en-GB" w:eastAsia="it-IT"/>
        </w:rPr>
        <w:t xml:space="preserve">Schiavo S, Oliviero M, and </w:t>
      </w:r>
      <w:r w:rsidRPr="007D7FD2">
        <w:rPr>
          <w:rFonts w:ascii="Times New Roman" w:eastAsia="Times New Roman" w:hAnsi="Times New Roman"/>
          <w:b/>
          <w:lang w:val="en-GB" w:eastAsia="it-IT"/>
        </w:rPr>
        <w:t>Manzo S</w:t>
      </w:r>
      <w:r w:rsidRPr="007D7FD2">
        <w:rPr>
          <w:rFonts w:ascii="Times New Roman" w:eastAsia="Times New Roman" w:hAnsi="Times New Roman"/>
          <w:lang w:val="en-GB" w:eastAsia="it-IT"/>
        </w:rPr>
        <w:t>. (2015) Genotoxic effects of oxide nanoparticles (ZnO, SiO2 and TiO2) on marine microalgae Dunaliella tertiolecta by comet assay. Science of total environment 550, 619-627</w:t>
      </w:r>
      <w:r w:rsidR="00CE63BD" w:rsidRPr="007D7FD2">
        <w:rPr>
          <w:rFonts w:ascii="Times New Roman" w:eastAsia="Times New Roman" w:hAnsi="Times New Roman"/>
          <w:lang w:val="en-GB" w:eastAsia="it-IT"/>
        </w:rPr>
        <w:t>.</w:t>
      </w:r>
    </w:p>
    <w:p w:rsidR="00087181" w:rsidRPr="007D7FD2" w:rsidRDefault="00087181" w:rsidP="00CE63BD">
      <w:pPr>
        <w:pStyle w:val="Paragrafoelenco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lang w:val="en-GB" w:eastAsia="it-IT"/>
        </w:rPr>
      </w:pPr>
      <w:r w:rsidRPr="007D7FD2">
        <w:rPr>
          <w:rFonts w:ascii="Times New Roman" w:eastAsia="Times New Roman" w:hAnsi="Times New Roman"/>
          <w:b/>
          <w:lang w:val="it-IT" w:eastAsia="it-IT"/>
        </w:rPr>
        <w:lastRenderedPageBreak/>
        <w:t>Manzo S</w:t>
      </w:r>
      <w:r w:rsidRPr="007D7FD2">
        <w:rPr>
          <w:rFonts w:ascii="Times New Roman" w:eastAsia="Times New Roman" w:hAnsi="Times New Roman"/>
          <w:lang w:val="it-IT" w:eastAsia="it-IT"/>
        </w:rPr>
        <w:t xml:space="preserve">., Buono S, Rametta G, Migletta ML, Di Francia G. (2015). </w:t>
      </w:r>
      <w:r w:rsidRPr="007D7FD2">
        <w:rPr>
          <w:rFonts w:ascii="Times New Roman" w:eastAsia="Times New Roman" w:hAnsi="Times New Roman"/>
          <w:lang w:val="en-GB" w:eastAsia="it-IT"/>
        </w:rPr>
        <w:t>The diverse toxic effect of SiO2 and TiO2 Nanoparticles toward the marine microalgae Dunaliella tertiolecta. Environmental Science and Pollution Research 22 (20), 15941-15951</w:t>
      </w:r>
      <w:r w:rsidR="00CE63BD" w:rsidRPr="007D7FD2">
        <w:rPr>
          <w:rFonts w:ascii="Times New Roman" w:eastAsia="Times New Roman" w:hAnsi="Times New Roman"/>
          <w:lang w:val="en-GB" w:eastAsia="it-IT"/>
        </w:rPr>
        <w:t>.</w:t>
      </w:r>
    </w:p>
    <w:p w:rsidR="00087181" w:rsidRPr="007D7FD2" w:rsidRDefault="00087181" w:rsidP="00CE63BD">
      <w:pPr>
        <w:pStyle w:val="Paragrafoelenco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lang w:val="en-GB" w:eastAsia="it-IT"/>
        </w:rPr>
      </w:pPr>
      <w:r w:rsidRPr="007D7FD2">
        <w:rPr>
          <w:rFonts w:ascii="Times New Roman" w:eastAsia="Times New Roman" w:hAnsi="Times New Roman"/>
          <w:b/>
          <w:lang w:val="it-IT" w:eastAsia="it-IT"/>
        </w:rPr>
        <w:t>Manzo S</w:t>
      </w:r>
      <w:r w:rsidRPr="007D7FD2">
        <w:rPr>
          <w:rFonts w:ascii="Times New Roman" w:eastAsia="Times New Roman" w:hAnsi="Times New Roman"/>
          <w:lang w:val="it-IT" w:eastAsia="it-IT"/>
        </w:rPr>
        <w:t xml:space="preserve">., Giuliana Ansanelli, Luisa Parrella, Giuseppe Di Landa, Paolo Massanisso, Simona Schiavo, Carmine Minopoli, Bruno Lanza, Raffaella Boggia, Pellumb Aleksi, Afrim Tabaku. </w:t>
      </w:r>
      <w:r w:rsidRPr="007D7FD2">
        <w:rPr>
          <w:rFonts w:ascii="Times New Roman" w:eastAsia="Times New Roman" w:hAnsi="Times New Roman"/>
          <w:lang w:val="en-GB" w:eastAsia="it-IT"/>
        </w:rPr>
        <w:t>A first evaluation of the threat posed by antifouling biocides in the Southern Adriatic Sea. Environmental Science: Processes &amp; Impacts (2014) 16 (8), 1981-1993DOI: 10.1039/C3EM00724C</w:t>
      </w:r>
      <w:r w:rsidR="00CE63BD" w:rsidRPr="007D7FD2">
        <w:rPr>
          <w:rFonts w:ascii="Times New Roman" w:eastAsia="Times New Roman" w:hAnsi="Times New Roman"/>
          <w:lang w:val="en-GB" w:eastAsia="it-IT"/>
        </w:rPr>
        <w:t>.</w:t>
      </w:r>
    </w:p>
    <w:p w:rsidR="00E7466F" w:rsidRPr="007D7FD2" w:rsidRDefault="00E7466F" w:rsidP="00CE63BD">
      <w:pPr>
        <w:pStyle w:val="Paragrafoelenco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lang w:val="it-IT" w:eastAsia="it-IT"/>
        </w:rPr>
      </w:pPr>
      <w:r w:rsidRPr="007D7FD2">
        <w:rPr>
          <w:rFonts w:ascii="Times New Roman" w:eastAsia="Times New Roman" w:hAnsi="Times New Roman"/>
          <w:b/>
          <w:lang w:val="it-IT" w:eastAsia="it-IT"/>
        </w:rPr>
        <w:t>Manzo S</w:t>
      </w:r>
      <w:r w:rsidR="00CE63BD" w:rsidRPr="007D7FD2">
        <w:rPr>
          <w:rFonts w:ascii="Times New Roman" w:eastAsia="Times New Roman" w:hAnsi="Times New Roman"/>
          <w:lang w:val="it-IT" w:eastAsia="it-IT"/>
        </w:rPr>
        <w:t>.</w:t>
      </w:r>
      <w:r w:rsidRPr="007D7FD2">
        <w:rPr>
          <w:rFonts w:ascii="Times New Roman" w:eastAsia="Times New Roman" w:hAnsi="Times New Roman"/>
          <w:lang w:val="it-IT" w:eastAsia="it-IT"/>
        </w:rPr>
        <w:t xml:space="preserve">, Miglietta ML, Rametta G, Buono S, Di Francia G.  </w:t>
      </w:r>
      <w:hyperlink r:id="rId13" w:history="1">
        <w:r w:rsidRPr="007D7FD2">
          <w:rPr>
            <w:rFonts w:ascii="Times New Roman" w:eastAsia="Times New Roman" w:hAnsi="Times New Roman"/>
            <w:lang w:val="en-GB" w:eastAsia="it-IT"/>
          </w:rPr>
          <w:t>Embryotoxicity and spermiotoxicity of nanosized ZnO for Mediterranean sea urchin Paracentrotus lividus</w:t>
        </w:r>
      </w:hyperlink>
      <w:r w:rsidR="00087181" w:rsidRPr="007D7FD2">
        <w:rPr>
          <w:rFonts w:ascii="Times New Roman" w:eastAsia="Times New Roman" w:hAnsi="Times New Roman"/>
          <w:lang w:val="en-GB" w:eastAsia="it-IT"/>
        </w:rPr>
        <w:t xml:space="preserve">. </w:t>
      </w:r>
      <w:r w:rsidRPr="007D7FD2">
        <w:rPr>
          <w:rFonts w:ascii="Times New Roman" w:eastAsia="Times New Roman" w:hAnsi="Times New Roman"/>
          <w:lang w:val="it-IT" w:eastAsia="it-IT"/>
        </w:rPr>
        <w:t>Journal of hazardous materials 254, 1-9 (2013)</w:t>
      </w:r>
      <w:r w:rsidR="00CE63BD" w:rsidRPr="007D7FD2">
        <w:rPr>
          <w:rFonts w:ascii="Times New Roman" w:eastAsia="Times New Roman" w:hAnsi="Times New Roman"/>
          <w:lang w:val="it-IT" w:eastAsia="it-IT"/>
        </w:rPr>
        <w:t>.</w:t>
      </w:r>
    </w:p>
    <w:p w:rsidR="00087181" w:rsidRPr="007D7FD2" w:rsidRDefault="00087181" w:rsidP="00CE63BD">
      <w:pPr>
        <w:pStyle w:val="Paragrafoelenco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lang w:val="en-GB" w:eastAsia="it-IT"/>
        </w:rPr>
      </w:pPr>
      <w:r w:rsidRPr="007D7FD2">
        <w:rPr>
          <w:rFonts w:ascii="Times New Roman" w:eastAsia="Times New Roman" w:hAnsi="Times New Roman"/>
          <w:b/>
          <w:lang w:val="it-IT" w:eastAsia="it-IT"/>
        </w:rPr>
        <w:t>Manzo S.,</w:t>
      </w:r>
      <w:r w:rsidRPr="007D7FD2">
        <w:rPr>
          <w:rFonts w:ascii="Times New Roman" w:eastAsia="Times New Roman" w:hAnsi="Times New Roman"/>
          <w:lang w:val="it-IT" w:eastAsia="it-IT"/>
        </w:rPr>
        <w:t xml:space="preserve"> Rocco A., Carotenuto R., De Luca Picione F., Miglietta M.</w:t>
      </w:r>
      <w:r w:rsidR="00CE63BD" w:rsidRPr="007D7FD2">
        <w:rPr>
          <w:rFonts w:ascii="Times New Roman" w:eastAsia="Times New Roman" w:hAnsi="Times New Roman"/>
          <w:lang w:val="it-IT" w:eastAsia="it-IT"/>
        </w:rPr>
        <w:t xml:space="preserve"> L., Rametta G., Di Francia G., </w:t>
      </w:r>
      <w:r w:rsidRPr="007D7FD2">
        <w:rPr>
          <w:rFonts w:ascii="Times New Roman" w:eastAsia="Times New Roman" w:hAnsi="Times New Roman"/>
          <w:lang w:val="it-IT" w:eastAsia="it-IT"/>
        </w:rPr>
        <w:t xml:space="preserve">Investigation of ZnO nanoparticle ecotoxicological effects toward different soil organisms. </w:t>
      </w:r>
      <w:r w:rsidRPr="007D7FD2">
        <w:rPr>
          <w:rFonts w:ascii="Times New Roman" w:eastAsia="Times New Roman" w:hAnsi="Times New Roman"/>
          <w:lang w:val="en-GB" w:eastAsia="it-IT"/>
        </w:rPr>
        <w:t xml:space="preserve">Environmental Science and Pollution Research. </w:t>
      </w:r>
      <w:r w:rsidRPr="007D7FD2">
        <w:rPr>
          <w:rFonts w:ascii="Times New Roman" w:eastAsia="Times New Roman" w:hAnsi="Times New Roman"/>
          <w:bCs/>
          <w:lang w:val="en-GB" w:eastAsia="it-IT"/>
        </w:rPr>
        <w:t>18</w:t>
      </w:r>
      <w:r w:rsidRPr="007D7FD2">
        <w:rPr>
          <w:rFonts w:ascii="Times New Roman" w:eastAsia="Times New Roman" w:hAnsi="Times New Roman"/>
          <w:lang w:val="en-GB" w:eastAsia="it-IT"/>
        </w:rPr>
        <w:t xml:space="preserve"> (</w:t>
      </w:r>
      <w:r w:rsidRPr="007D7FD2">
        <w:rPr>
          <w:rFonts w:ascii="Times New Roman" w:eastAsia="Times New Roman" w:hAnsi="Times New Roman"/>
          <w:bCs/>
          <w:lang w:val="en-GB" w:eastAsia="it-IT"/>
        </w:rPr>
        <w:t>5</w:t>
      </w:r>
      <w:r w:rsidRPr="007D7FD2">
        <w:rPr>
          <w:rFonts w:ascii="Times New Roman" w:eastAsia="Times New Roman" w:hAnsi="Times New Roman"/>
          <w:lang w:val="en-GB" w:eastAsia="it-IT"/>
        </w:rPr>
        <w:t xml:space="preserve">) </w:t>
      </w:r>
      <w:r w:rsidRPr="007D7FD2">
        <w:rPr>
          <w:rFonts w:ascii="Times New Roman" w:eastAsia="Times New Roman" w:hAnsi="Times New Roman"/>
          <w:bCs/>
          <w:lang w:val="en-GB" w:eastAsia="it-IT"/>
        </w:rPr>
        <w:t>756-763</w:t>
      </w:r>
      <w:r w:rsidRPr="007D7FD2">
        <w:rPr>
          <w:rFonts w:ascii="Times New Roman" w:eastAsia="Times New Roman" w:hAnsi="Times New Roman"/>
          <w:lang w:val="en-GB" w:eastAsia="it-IT"/>
        </w:rPr>
        <w:t xml:space="preserve"> (2011)</w:t>
      </w:r>
      <w:r w:rsidR="00CE63BD" w:rsidRPr="007D7FD2">
        <w:rPr>
          <w:rFonts w:ascii="Times New Roman" w:eastAsia="Times New Roman" w:hAnsi="Times New Roman"/>
          <w:lang w:val="en-GB" w:eastAsia="it-IT"/>
        </w:rPr>
        <w:t>.</w:t>
      </w:r>
    </w:p>
    <w:p w:rsidR="00CE6C0E" w:rsidRPr="007D7FD2" w:rsidRDefault="00CE6C0E" w:rsidP="00CE6C0E">
      <w:pPr>
        <w:spacing w:line="360" w:lineRule="auto"/>
        <w:jc w:val="both"/>
        <w:rPr>
          <w:rFonts w:ascii="Times New Roman" w:hAnsi="Times New Roman"/>
          <w:b/>
        </w:rPr>
      </w:pPr>
    </w:p>
    <w:p w:rsidR="00ED64BD" w:rsidRPr="007D7FD2" w:rsidRDefault="00ED64BD" w:rsidP="00CE6C0E">
      <w:pPr>
        <w:spacing w:line="360" w:lineRule="auto"/>
        <w:jc w:val="both"/>
        <w:rPr>
          <w:rFonts w:ascii="Times New Roman" w:hAnsi="Times New Roman"/>
          <w:b/>
          <w:lang w:val="en-US"/>
        </w:rPr>
      </w:pPr>
      <w:r w:rsidRPr="007D7FD2">
        <w:rPr>
          <w:rFonts w:ascii="Times New Roman" w:hAnsi="Times New Roman"/>
          <w:b/>
          <w:lang w:val="en-US"/>
        </w:rPr>
        <w:t xml:space="preserve">C.2. </w:t>
      </w:r>
      <w:r w:rsidR="00666910" w:rsidRPr="007D7FD2">
        <w:rPr>
          <w:rFonts w:ascii="Times New Roman" w:hAnsi="Times New Roman"/>
          <w:b/>
          <w:lang w:val="en-US"/>
        </w:rPr>
        <w:t xml:space="preserve">Main </w:t>
      </w:r>
      <w:r w:rsidRPr="007D7FD2">
        <w:rPr>
          <w:rFonts w:ascii="Times New Roman" w:hAnsi="Times New Roman"/>
          <w:b/>
          <w:lang w:val="en-US"/>
        </w:rPr>
        <w:t xml:space="preserve">Research projects </w:t>
      </w:r>
    </w:p>
    <w:p w:rsidR="00666910" w:rsidRPr="007D7FD2" w:rsidRDefault="00666910" w:rsidP="00A868D7">
      <w:pPr>
        <w:pStyle w:val="Paragrafoelenco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/>
          <w:lang w:val="en-GB" w:eastAsia="it-IT"/>
        </w:rPr>
      </w:pPr>
      <w:r w:rsidRPr="007D7FD2">
        <w:rPr>
          <w:rFonts w:ascii="Times New Roman" w:eastAsia="Times New Roman" w:hAnsi="Times New Roman"/>
          <w:lang w:val="en-GB" w:eastAsia="it-IT"/>
        </w:rPr>
        <w:t xml:space="preserve">EU COST Action ES1205 ENTER on the transfer of engineered NanoMaterials (ENMs) from wastewater treatment and stormwater to rivers. </w:t>
      </w:r>
    </w:p>
    <w:p w:rsidR="00666910" w:rsidRPr="007D7FD2" w:rsidRDefault="00666910" w:rsidP="00A868D7">
      <w:pPr>
        <w:pStyle w:val="Paragrafoelenco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/>
          <w:lang w:val="en-GB" w:eastAsia="it-IT"/>
        </w:rPr>
      </w:pPr>
      <w:r w:rsidRPr="007D7FD2">
        <w:rPr>
          <w:rFonts w:ascii="Times New Roman" w:eastAsia="Times New Roman" w:hAnsi="Times New Roman"/>
          <w:lang w:val="en-GB" w:eastAsia="it-IT"/>
        </w:rPr>
        <w:t>EU COST Action TD1204 MODENA  on Modelling Nanomaterial Toxicity</w:t>
      </w:r>
    </w:p>
    <w:p w:rsidR="00087181" w:rsidRPr="007D7FD2" w:rsidRDefault="00087181" w:rsidP="00A868D7">
      <w:pPr>
        <w:pStyle w:val="Paragrafoelenco"/>
        <w:numPr>
          <w:ilvl w:val="0"/>
          <w:numId w:val="34"/>
        </w:numPr>
        <w:spacing w:before="40" w:after="40"/>
        <w:jc w:val="both"/>
        <w:rPr>
          <w:rFonts w:ascii="Times New Roman" w:hAnsi="Times New Roman"/>
          <w:lang w:val="en-GB"/>
        </w:rPr>
      </w:pPr>
      <w:r w:rsidRPr="007D7FD2">
        <w:rPr>
          <w:rFonts w:ascii="Times New Roman" w:hAnsi="Times New Roman"/>
        </w:rPr>
        <w:t>PON Project M2Q:</w:t>
      </w:r>
      <w:r w:rsidRPr="007D7FD2">
        <w:rPr>
          <w:rFonts w:ascii="Times New Roman" w:hAnsi="Times New Roman"/>
          <w:lang w:val="en-GB"/>
        </w:rPr>
        <w:t xml:space="preserve"> OR 3.2 Methodology for the risk management and control of nanotechnology employment in food industry.</w:t>
      </w:r>
    </w:p>
    <w:p w:rsidR="002C2EFB" w:rsidRPr="007D7FD2" w:rsidRDefault="002C2EFB" w:rsidP="00A868D7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D7FD2">
        <w:rPr>
          <w:rFonts w:ascii="Times New Roman" w:hAnsi="Times New Roman"/>
          <w:lang w:val="en-US"/>
        </w:rPr>
        <w:t>FP7 NMP.2012.1.3-3</w:t>
      </w:r>
      <w:r w:rsidR="00666910" w:rsidRPr="007D7FD2">
        <w:rPr>
          <w:rFonts w:ascii="Times New Roman" w:hAnsi="Times New Roman"/>
        </w:rPr>
        <w:t>(2012-2016)</w:t>
      </w:r>
      <w:r w:rsidRPr="007D7FD2">
        <w:rPr>
          <w:rFonts w:ascii="Times New Roman" w:hAnsi="Times New Roman"/>
          <w:lang w:val="en-US"/>
        </w:rPr>
        <w:t xml:space="preserve"> </w:t>
      </w:r>
      <w:r w:rsidRPr="007D7FD2">
        <w:rPr>
          <w:rFonts w:ascii="Times New Roman" w:hAnsi="Times New Roman"/>
        </w:rPr>
        <w:t>Regulatory testing of nanomaterials</w:t>
      </w:r>
      <w:r w:rsidRPr="007D7FD2">
        <w:rPr>
          <w:rFonts w:ascii="Times New Roman" w:hAnsi="Times New Roman"/>
          <w:lang w:val="en-US"/>
        </w:rPr>
        <w:t>- Nanore</w:t>
      </w:r>
      <w:r w:rsidR="00666910" w:rsidRPr="007D7FD2">
        <w:rPr>
          <w:rFonts w:ascii="Times New Roman" w:hAnsi="Times New Roman"/>
          <w:lang w:val="en-US"/>
        </w:rPr>
        <w:t xml:space="preserve">g Project- </w:t>
      </w:r>
      <w:r w:rsidR="00A83EF2" w:rsidRPr="007D7FD2">
        <w:rPr>
          <w:rFonts w:ascii="Times New Roman" w:hAnsi="Times New Roman"/>
          <w:lang w:val="en-US"/>
        </w:rPr>
        <w:t>Participant</w:t>
      </w:r>
      <w:r w:rsidR="00666910" w:rsidRPr="007D7FD2">
        <w:rPr>
          <w:rFonts w:ascii="Times New Roman" w:hAnsi="Times New Roman"/>
          <w:lang w:val="en-US"/>
        </w:rPr>
        <w:t xml:space="preserve"> in the WP</w:t>
      </w:r>
      <w:r w:rsidRPr="007D7FD2">
        <w:rPr>
          <w:rFonts w:ascii="Times New Roman" w:hAnsi="Times New Roman"/>
          <w:lang w:val="en-US"/>
        </w:rPr>
        <w:t xml:space="preserve">6 – “Keeping pace with innovation”- in the </w:t>
      </w:r>
      <w:r w:rsidRPr="007D7FD2">
        <w:rPr>
          <w:rFonts w:ascii="Times New Roman" w:hAnsi="Times New Roman"/>
        </w:rPr>
        <w:t>Establishing a first set of relationships between certain nanomaterial  functionalities and triggers for testing specific (eco)toxicity endpoint</w:t>
      </w:r>
      <w:r w:rsidR="00666910" w:rsidRPr="007D7FD2">
        <w:rPr>
          <w:rFonts w:ascii="Times New Roman" w:hAnsi="Times New Roman"/>
        </w:rPr>
        <w:t xml:space="preserve"> </w:t>
      </w:r>
    </w:p>
    <w:p w:rsidR="002C2EFB" w:rsidRPr="007D7FD2" w:rsidRDefault="00292924" w:rsidP="00A868D7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val="en-GB" w:eastAsia="it-IT"/>
        </w:rPr>
      </w:pPr>
      <w:r w:rsidRPr="007D7FD2">
        <w:rPr>
          <w:rFonts w:ascii="Times New Roman" w:eastAsia="Times New Roman" w:hAnsi="Times New Roman"/>
          <w:lang w:val="en-GB" w:eastAsia="it-IT"/>
        </w:rPr>
        <w:t xml:space="preserve">CARISMA </w:t>
      </w:r>
      <w:r w:rsidR="00666910" w:rsidRPr="007D7FD2">
        <w:rPr>
          <w:rFonts w:ascii="Times New Roman" w:eastAsia="Times New Roman" w:hAnsi="Times New Roman"/>
          <w:lang w:val="en-GB" w:eastAsia="it-IT"/>
        </w:rPr>
        <w:t xml:space="preserve">Project </w:t>
      </w:r>
      <w:r w:rsidR="00666910" w:rsidRPr="007D7FD2">
        <w:rPr>
          <w:rFonts w:ascii="Times New Roman" w:hAnsi="Times New Roman"/>
          <w:lang w:val="en-GB"/>
        </w:rPr>
        <w:t xml:space="preserve">(Characterization and ecological risk analysis of antifouling biocides in the Southern Adriatic Sea), </w:t>
      </w:r>
      <w:r w:rsidRPr="007D7FD2">
        <w:rPr>
          <w:rFonts w:ascii="Times New Roman" w:eastAsia="Times New Roman" w:hAnsi="Times New Roman"/>
          <w:lang w:val="en-GB" w:eastAsia="it-IT"/>
        </w:rPr>
        <w:t xml:space="preserve">(2012-2015) </w:t>
      </w:r>
      <w:r w:rsidR="00666910" w:rsidRPr="007D7FD2">
        <w:rPr>
          <w:rFonts w:ascii="Times New Roman" w:eastAsia="Times New Roman" w:hAnsi="Times New Roman"/>
          <w:lang w:val="en-GB" w:eastAsia="it-IT"/>
        </w:rPr>
        <w:t xml:space="preserve">founded by Italian </w:t>
      </w:r>
      <w:r w:rsidR="00666910" w:rsidRPr="007D7FD2">
        <w:rPr>
          <w:rFonts w:ascii="Times New Roman" w:hAnsi="Times New Roman"/>
        </w:rPr>
        <w:t>Ministry of Foreign Affairs</w:t>
      </w:r>
      <w:r w:rsidR="00666910" w:rsidRPr="007D7FD2">
        <w:rPr>
          <w:rFonts w:ascii="Times New Roman" w:eastAsia="Times New Roman" w:hAnsi="Times New Roman"/>
          <w:lang w:val="en-GB" w:eastAsia="it-IT"/>
        </w:rPr>
        <w:t xml:space="preserve"> </w:t>
      </w:r>
      <w:r w:rsidR="002C2EFB" w:rsidRPr="007D7FD2">
        <w:rPr>
          <w:rFonts w:ascii="Times New Roman" w:eastAsia="Times New Roman" w:hAnsi="Times New Roman"/>
          <w:lang w:val="en-GB" w:eastAsia="it-IT"/>
        </w:rPr>
        <w:t>PGR00123</w:t>
      </w:r>
    </w:p>
    <w:p w:rsidR="002C2EFB" w:rsidRPr="007D7FD2" w:rsidRDefault="00A83EF2" w:rsidP="00A868D7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val="en-GB" w:eastAsia="it-IT"/>
        </w:rPr>
      </w:pPr>
      <w:r w:rsidRPr="007D7FD2">
        <w:rPr>
          <w:rFonts w:ascii="Times New Roman" w:eastAsia="Times New Roman" w:hAnsi="Times New Roman"/>
          <w:lang w:val="en-GB" w:eastAsia="it-IT"/>
        </w:rPr>
        <w:t xml:space="preserve">PON </w:t>
      </w:r>
      <w:r w:rsidR="002C2EFB" w:rsidRPr="007D7FD2">
        <w:rPr>
          <w:rFonts w:ascii="Times New Roman" w:eastAsia="Times New Roman" w:hAnsi="Times New Roman"/>
          <w:lang w:val="en-GB" w:eastAsia="it-IT"/>
        </w:rPr>
        <w:t xml:space="preserve">TIde </w:t>
      </w:r>
      <w:r w:rsidRPr="007D7FD2">
        <w:rPr>
          <w:rFonts w:ascii="Times New Roman" w:eastAsia="Times New Roman" w:hAnsi="Times New Roman"/>
          <w:lang w:val="en-GB" w:eastAsia="it-IT"/>
        </w:rPr>
        <w:t>Pro</w:t>
      </w:r>
      <w:r w:rsidRPr="007D7FD2">
        <w:rPr>
          <w:rFonts w:ascii="Times New Roman" w:eastAsia="Times New Roman" w:hAnsi="Times New Roman"/>
          <w:lang w:eastAsia="it-IT"/>
        </w:rPr>
        <w:t xml:space="preserve">jec </w:t>
      </w:r>
      <w:r w:rsidR="002C2EFB" w:rsidRPr="007D7FD2">
        <w:rPr>
          <w:rFonts w:ascii="Times New Roman" w:eastAsia="Times New Roman" w:hAnsi="Times New Roman"/>
          <w:lang w:val="en-GB" w:eastAsia="it-IT"/>
        </w:rPr>
        <w:t xml:space="preserve">2003-2006 </w:t>
      </w:r>
    </w:p>
    <w:p w:rsidR="002C2EFB" w:rsidRPr="007D7FD2" w:rsidRDefault="002C2EFB" w:rsidP="00A868D7">
      <w:pPr>
        <w:pStyle w:val="ECVLeftDetails"/>
        <w:numPr>
          <w:ilvl w:val="0"/>
          <w:numId w:val="34"/>
        </w:numPr>
        <w:spacing w:before="0" w:line="276" w:lineRule="auto"/>
        <w:jc w:val="both"/>
        <w:rPr>
          <w:rFonts w:ascii="Times New Roman" w:eastAsia="Times New Roman" w:hAnsi="Times New Roman" w:cs="Times New Roman"/>
          <w:color w:val="auto"/>
          <w:spacing w:val="0"/>
          <w:kern w:val="0"/>
          <w:sz w:val="22"/>
          <w:szCs w:val="22"/>
          <w:lang w:eastAsia="it-IT" w:bidi="ar-SA"/>
        </w:rPr>
      </w:pPr>
      <w:r w:rsidRPr="007D7FD2">
        <w:rPr>
          <w:rFonts w:ascii="Times New Roman" w:eastAsia="Times New Roman" w:hAnsi="Times New Roman" w:cs="Times New Roman"/>
          <w:color w:val="auto"/>
          <w:spacing w:val="0"/>
          <w:kern w:val="0"/>
          <w:sz w:val="22"/>
          <w:szCs w:val="22"/>
          <w:lang w:eastAsia="it-IT" w:bidi="ar-SA"/>
        </w:rPr>
        <w:t xml:space="preserve">PON Petit osa prot. n. 13032 30/XI/2001 </w:t>
      </w:r>
      <w:r w:rsidR="00666910" w:rsidRPr="007D7FD2">
        <w:rPr>
          <w:rFonts w:ascii="Times New Roman" w:eastAsia="Times New Roman" w:hAnsi="Times New Roman" w:cs="Times New Roman"/>
          <w:color w:val="auto"/>
          <w:spacing w:val="0"/>
          <w:kern w:val="0"/>
          <w:sz w:val="22"/>
          <w:szCs w:val="22"/>
          <w:lang w:eastAsia="it-IT" w:bidi="ar-SA"/>
        </w:rPr>
        <w:t xml:space="preserve">Italian Ministry </w:t>
      </w:r>
      <w:r w:rsidR="00A83EF2" w:rsidRPr="007D7FD2">
        <w:rPr>
          <w:rFonts w:ascii="Times New Roman" w:eastAsia="Times New Roman" w:hAnsi="Times New Roman" w:cs="Times New Roman"/>
          <w:color w:val="auto"/>
          <w:spacing w:val="0"/>
          <w:kern w:val="0"/>
          <w:sz w:val="22"/>
          <w:szCs w:val="22"/>
          <w:lang w:eastAsia="it-IT" w:bidi="ar-SA"/>
        </w:rPr>
        <w:t xml:space="preserve">of University and scientific Research </w:t>
      </w:r>
      <w:r w:rsidRPr="007D7FD2">
        <w:rPr>
          <w:rFonts w:ascii="Times New Roman" w:eastAsia="Times New Roman" w:hAnsi="Times New Roman" w:cs="Times New Roman"/>
          <w:color w:val="auto"/>
          <w:spacing w:val="0"/>
          <w:kern w:val="0"/>
          <w:sz w:val="22"/>
          <w:szCs w:val="22"/>
          <w:lang w:eastAsia="it-IT" w:bidi="ar-SA"/>
        </w:rPr>
        <w:t xml:space="preserve">(MIUR) </w:t>
      </w:r>
      <w:r w:rsidR="00A83EF2" w:rsidRPr="007D7FD2">
        <w:rPr>
          <w:rFonts w:ascii="Times New Roman" w:eastAsia="Times New Roman" w:hAnsi="Times New Roman" w:cs="Times New Roman"/>
          <w:color w:val="auto"/>
          <w:spacing w:val="0"/>
          <w:kern w:val="0"/>
          <w:sz w:val="22"/>
          <w:szCs w:val="22"/>
          <w:lang w:eastAsia="it-IT" w:bidi="ar-SA"/>
        </w:rPr>
        <w:t>main investigator ENEA</w:t>
      </w:r>
    </w:p>
    <w:p w:rsidR="00A83EF2" w:rsidRPr="007D7FD2" w:rsidRDefault="00A83EF2" w:rsidP="00CE6C0E">
      <w:pPr>
        <w:pStyle w:val="ECVLeftDetails"/>
        <w:spacing w:before="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E6C0E" w:rsidRPr="007D7FD2" w:rsidRDefault="00737A3C" w:rsidP="00A868D7">
      <w:pPr>
        <w:jc w:val="both"/>
        <w:rPr>
          <w:rFonts w:ascii="Times New Roman" w:hAnsi="Times New Roman"/>
          <w:b/>
          <w:lang w:val="it-IT"/>
        </w:rPr>
      </w:pPr>
      <w:r w:rsidRPr="007D7FD2">
        <w:rPr>
          <w:rFonts w:ascii="Times New Roman" w:hAnsi="Times New Roman"/>
          <w:b/>
          <w:lang w:val="it-IT"/>
        </w:rPr>
        <w:t>C.3</w:t>
      </w:r>
      <w:r w:rsidR="00CE6C0E" w:rsidRPr="007D7FD2">
        <w:rPr>
          <w:rFonts w:ascii="Times New Roman" w:hAnsi="Times New Roman"/>
          <w:b/>
          <w:lang w:val="it-IT"/>
        </w:rPr>
        <w:t>. Patents</w:t>
      </w:r>
    </w:p>
    <w:p w:rsidR="002C2EFB" w:rsidRPr="007D7FD2" w:rsidRDefault="002C2EFB" w:rsidP="00A868D7">
      <w:pPr>
        <w:jc w:val="both"/>
        <w:rPr>
          <w:rFonts w:ascii="Times New Roman" w:hAnsi="Times New Roman"/>
          <w:b/>
          <w:lang w:val="it-IT"/>
        </w:rPr>
      </w:pPr>
      <w:r w:rsidRPr="007D7FD2">
        <w:rPr>
          <w:rFonts w:ascii="Times New Roman" w:hAnsi="Times New Roman"/>
          <w:lang w:val="it-IT"/>
        </w:rPr>
        <w:t>Di Francia G., Chiavarini S., La Ferrara V., Manzo S. “Metodo per la realizzazione di dispositivi sensori per DNA” (Methods for realization of DNA sensor devices ). Patent N°NA2002A000039 depositato presso la Camera di Commercio Industria &amp; Artigianato di Napoli</w:t>
      </w:r>
    </w:p>
    <w:p w:rsidR="00CE6C0E" w:rsidRPr="007D7FD2" w:rsidRDefault="00ED64BD" w:rsidP="00A868D7">
      <w:pPr>
        <w:jc w:val="both"/>
        <w:rPr>
          <w:rFonts w:ascii="Times New Roman" w:hAnsi="Times New Roman"/>
          <w:b/>
          <w:lang w:val="en-US"/>
        </w:rPr>
      </w:pPr>
      <w:r w:rsidRPr="007D7FD2">
        <w:rPr>
          <w:rFonts w:ascii="Times New Roman" w:hAnsi="Times New Roman"/>
          <w:b/>
          <w:lang w:val="en-US"/>
        </w:rPr>
        <w:t>C.</w:t>
      </w:r>
      <w:r w:rsidR="00737A3C" w:rsidRPr="007D7FD2">
        <w:rPr>
          <w:rFonts w:ascii="Times New Roman" w:hAnsi="Times New Roman"/>
          <w:b/>
          <w:lang w:val="en-US"/>
        </w:rPr>
        <w:t>4</w:t>
      </w:r>
      <w:r w:rsidR="00CE63BD" w:rsidRPr="007D7FD2">
        <w:rPr>
          <w:rFonts w:ascii="Times New Roman" w:hAnsi="Times New Roman"/>
          <w:b/>
          <w:lang w:val="en-US"/>
        </w:rPr>
        <w:t xml:space="preserve"> Memberships</w:t>
      </w:r>
    </w:p>
    <w:p w:rsidR="00385EAD" w:rsidRPr="007D7FD2" w:rsidRDefault="00292924" w:rsidP="00A868D7">
      <w:pPr>
        <w:jc w:val="both"/>
        <w:rPr>
          <w:rFonts w:ascii="Times New Roman" w:eastAsia="Times New Roman" w:hAnsi="Times New Roman"/>
          <w:lang w:eastAsia="it-IT"/>
        </w:rPr>
      </w:pPr>
      <w:r w:rsidRPr="007D7FD2">
        <w:rPr>
          <w:rFonts w:ascii="Times New Roman" w:eastAsia="Times New Roman" w:hAnsi="Times New Roman"/>
          <w:lang w:eastAsia="it-IT"/>
        </w:rPr>
        <w:t xml:space="preserve">UNIChim Italian Commission for Standardization of Ecotoxicological methods in aquatic environment. </w:t>
      </w:r>
      <w:r w:rsidR="00CE6C0E" w:rsidRPr="007D7FD2">
        <w:rPr>
          <w:rFonts w:ascii="Times New Roman" w:eastAsia="Times New Roman" w:hAnsi="Times New Roman"/>
          <w:lang w:eastAsia="it-IT"/>
        </w:rPr>
        <w:t xml:space="preserve">Italian </w:t>
      </w:r>
      <w:r w:rsidRPr="007D7FD2">
        <w:rPr>
          <w:rFonts w:ascii="Times New Roman" w:eastAsia="Times New Roman" w:hAnsi="Times New Roman"/>
          <w:lang w:eastAsia="it-IT"/>
        </w:rPr>
        <w:t>Marine Nanoecotox grou</w:t>
      </w:r>
      <w:r w:rsidR="00737A3C" w:rsidRPr="007D7FD2">
        <w:rPr>
          <w:rFonts w:ascii="Times New Roman" w:eastAsia="Times New Roman" w:hAnsi="Times New Roman"/>
          <w:lang w:eastAsia="it-IT"/>
        </w:rPr>
        <w:t>p</w:t>
      </w:r>
    </w:p>
    <w:sectPr w:rsidR="00385EAD" w:rsidRPr="007D7FD2" w:rsidSect="00C50D43">
      <w:headerReference w:type="default" r:id="rId14"/>
      <w:footerReference w:type="default" r:id="rId15"/>
      <w:pgSz w:w="11906" w:h="16838" w:code="9"/>
      <w:pgMar w:top="851" w:right="1418" w:bottom="851" w:left="1418" w:header="170" w:footer="19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EB5" w:rsidRDefault="006C4EB5" w:rsidP="00B45F1A">
      <w:pPr>
        <w:spacing w:after="0" w:line="240" w:lineRule="auto"/>
      </w:pPr>
      <w:r>
        <w:separator/>
      </w:r>
    </w:p>
  </w:endnote>
  <w:endnote w:type="continuationSeparator" w:id="1">
    <w:p w:rsidR="006C4EB5" w:rsidRDefault="006C4EB5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F3D" w:rsidRPr="00C50D43" w:rsidRDefault="00F41AD4">
    <w:pPr>
      <w:pStyle w:val="Pidipa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="00052F3D"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0662BC">
      <w:rPr>
        <w:rFonts w:ascii="Arial" w:hAnsi="Arial" w:cs="Arial"/>
        <w:noProof/>
      </w:rPr>
      <w:t>2</w:t>
    </w:r>
    <w:r w:rsidRPr="00C50D43">
      <w:rPr>
        <w:rFonts w:ascii="Arial" w:hAnsi="Arial" w:cs="Arial"/>
      </w:rPr>
      <w:fldChar w:fldCharType="end"/>
    </w:r>
  </w:p>
  <w:p w:rsidR="00052F3D" w:rsidRPr="00615AAF" w:rsidRDefault="00052F3D" w:rsidP="00807CFB">
    <w:pPr>
      <w:pStyle w:val="Pidipa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EB5" w:rsidRDefault="006C4EB5" w:rsidP="00B45F1A">
      <w:pPr>
        <w:spacing w:after="0" w:line="240" w:lineRule="auto"/>
      </w:pPr>
      <w:r>
        <w:separator/>
      </w:r>
    </w:p>
  </w:footnote>
  <w:footnote w:type="continuationSeparator" w:id="1">
    <w:p w:rsidR="006C4EB5" w:rsidRDefault="006C4EB5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F3D" w:rsidRDefault="00F41AD4" w:rsidP="002A02D4">
    <w:pPr>
      <w:pStyle w:val="Intestazione"/>
      <w:ind w:left="-709"/>
    </w:pPr>
    <w:r w:rsidRPr="00F41AD4">
      <w:rPr>
        <w:rFonts w:ascii="Times New Roman" w:hAnsi="Times New Roman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1" type="#_x0000_t202" style="position:absolute;left:0;text-align:left;margin-left:-5.85pt;margin-top:.65pt;width:467.25pt;height:30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" filled="f" fillcolor="yellow">
          <v:textbox style="mso-next-textbox:#Cuadro de texto 2">
            <w:txbxContent>
              <w:p w:rsidR="00683CA2" w:rsidRPr="00ED64BD" w:rsidRDefault="00E53903" w:rsidP="00683CA2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E53903">
                  <w:rPr>
                    <w:rFonts w:ascii="Arial" w:hAnsi="Arial" w:cs="Arial"/>
                    <w:b/>
                    <w:sz w:val="32"/>
                    <w:szCs w:val="32"/>
                  </w:rPr>
                  <w:t>Sonia Manzo Curriculum Vitae</w:t>
                </w:r>
                <w:r w:rsidRPr="00ED64BD">
                  <w:rPr>
                    <w:rFonts w:ascii="Arial" w:hAnsi="Arial" w:cs="Arial"/>
                    <w:b/>
                    <w:sz w:val="32"/>
                    <w:szCs w:val="32"/>
                  </w:rPr>
                  <w:t xml:space="preserve">  </w:t>
                </w:r>
              </w:p>
              <w:p w:rsidR="00385EAD" w:rsidRDefault="00385EAD" w:rsidP="0054690E">
                <w:pPr>
                  <w:spacing w:after="0" w:line="240" w:lineRule="auto"/>
                  <w:jc w:val="center"/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5338"/>
    <w:multiLevelType w:val="hybridMultilevel"/>
    <w:tmpl w:val="88E2ED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DB0A82"/>
    <w:multiLevelType w:val="hybridMultilevel"/>
    <w:tmpl w:val="C19C33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627EE"/>
    <w:multiLevelType w:val="hybridMultilevel"/>
    <w:tmpl w:val="C9F43C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D70028"/>
    <w:multiLevelType w:val="hybridMultilevel"/>
    <w:tmpl w:val="0D6097D4"/>
    <w:lvl w:ilvl="0" w:tplc="B79EBE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25478"/>
    <w:multiLevelType w:val="hybridMultilevel"/>
    <w:tmpl w:val="79F2C0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34B63"/>
    <w:multiLevelType w:val="hybridMultilevel"/>
    <w:tmpl w:val="9D544A70"/>
    <w:lvl w:ilvl="0" w:tplc="0410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>
    <w:nsid w:val="274A7121"/>
    <w:multiLevelType w:val="hybridMultilevel"/>
    <w:tmpl w:val="8E40CA58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A411F"/>
    <w:multiLevelType w:val="hybridMultilevel"/>
    <w:tmpl w:val="EF4CF7E2"/>
    <w:lvl w:ilvl="0" w:tplc="B79EBE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04960"/>
    <w:multiLevelType w:val="hybridMultilevel"/>
    <w:tmpl w:val="582873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9A7DF9"/>
    <w:multiLevelType w:val="hybridMultilevel"/>
    <w:tmpl w:val="018814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CE4B2A"/>
    <w:multiLevelType w:val="hybridMultilevel"/>
    <w:tmpl w:val="67163C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17"/>
  </w:num>
  <w:num w:numId="4">
    <w:abstractNumId w:val="1"/>
  </w:num>
  <w:num w:numId="5">
    <w:abstractNumId w:val="9"/>
  </w:num>
  <w:num w:numId="6">
    <w:abstractNumId w:val="0"/>
  </w:num>
  <w:num w:numId="7">
    <w:abstractNumId w:val="26"/>
  </w:num>
  <w:num w:numId="8">
    <w:abstractNumId w:val="33"/>
  </w:num>
  <w:num w:numId="9">
    <w:abstractNumId w:val="28"/>
  </w:num>
  <w:num w:numId="10">
    <w:abstractNumId w:val="5"/>
  </w:num>
  <w:num w:numId="11">
    <w:abstractNumId w:val="11"/>
  </w:num>
  <w:num w:numId="12">
    <w:abstractNumId w:val="10"/>
  </w:num>
  <w:num w:numId="13">
    <w:abstractNumId w:val="20"/>
  </w:num>
  <w:num w:numId="14">
    <w:abstractNumId w:val="14"/>
  </w:num>
  <w:num w:numId="15">
    <w:abstractNumId w:val="23"/>
  </w:num>
  <w:num w:numId="16">
    <w:abstractNumId w:val="30"/>
  </w:num>
  <w:num w:numId="17">
    <w:abstractNumId w:val="18"/>
  </w:num>
  <w:num w:numId="18">
    <w:abstractNumId w:val="15"/>
  </w:num>
  <w:num w:numId="19">
    <w:abstractNumId w:val="29"/>
  </w:num>
  <w:num w:numId="20">
    <w:abstractNumId w:val="19"/>
  </w:num>
  <w:num w:numId="21">
    <w:abstractNumId w:val="32"/>
  </w:num>
  <w:num w:numId="22">
    <w:abstractNumId w:val="27"/>
  </w:num>
  <w:num w:numId="23">
    <w:abstractNumId w:val="7"/>
  </w:num>
  <w:num w:numId="24">
    <w:abstractNumId w:val="31"/>
  </w:num>
  <w:num w:numId="25">
    <w:abstractNumId w:val="12"/>
  </w:num>
  <w:num w:numId="26">
    <w:abstractNumId w:val="6"/>
  </w:num>
  <w:num w:numId="27">
    <w:abstractNumId w:val="13"/>
  </w:num>
  <w:num w:numId="28">
    <w:abstractNumId w:val="21"/>
  </w:num>
  <w:num w:numId="29">
    <w:abstractNumId w:val="22"/>
  </w:num>
  <w:num w:numId="30">
    <w:abstractNumId w:val="4"/>
  </w:num>
  <w:num w:numId="31">
    <w:abstractNumId w:val="3"/>
  </w:num>
  <w:num w:numId="32">
    <w:abstractNumId w:val="8"/>
  </w:num>
  <w:num w:numId="33">
    <w:abstractNumId w:val="25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5362">
      <o:colormenu v:ext="edit" fill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872ED"/>
    <w:rsid w:val="00004BD4"/>
    <w:rsid w:val="000175A6"/>
    <w:rsid w:val="0003582D"/>
    <w:rsid w:val="00052F3D"/>
    <w:rsid w:val="00056385"/>
    <w:rsid w:val="00057E2C"/>
    <w:rsid w:val="000662BC"/>
    <w:rsid w:val="00073686"/>
    <w:rsid w:val="00083105"/>
    <w:rsid w:val="00087181"/>
    <w:rsid w:val="000906AE"/>
    <w:rsid w:val="00090E15"/>
    <w:rsid w:val="000A70C7"/>
    <w:rsid w:val="000E4DF7"/>
    <w:rsid w:val="000F0F43"/>
    <w:rsid w:val="00111777"/>
    <w:rsid w:val="0011323D"/>
    <w:rsid w:val="001217C2"/>
    <w:rsid w:val="0012356B"/>
    <w:rsid w:val="001406E4"/>
    <w:rsid w:val="001467B2"/>
    <w:rsid w:val="00146D1C"/>
    <w:rsid w:val="001558CA"/>
    <w:rsid w:val="00180494"/>
    <w:rsid w:val="001819A4"/>
    <w:rsid w:val="001851A4"/>
    <w:rsid w:val="001855EF"/>
    <w:rsid w:val="001B56E2"/>
    <w:rsid w:val="001C52F9"/>
    <w:rsid w:val="001C7D7F"/>
    <w:rsid w:val="001D0B8D"/>
    <w:rsid w:val="001D699A"/>
    <w:rsid w:val="001F3DEC"/>
    <w:rsid w:val="0021794C"/>
    <w:rsid w:val="00222357"/>
    <w:rsid w:val="002237BB"/>
    <w:rsid w:val="00226DE2"/>
    <w:rsid w:val="00233A1D"/>
    <w:rsid w:val="0024160D"/>
    <w:rsid w:val="0025348E"/>
    <w:rsid w:val="0025622E"/>
    <w:rsid w:val="00276A8D"/>
    <w:rsid w:val="00292924"/>
    <w:rsid w:val="002A02D4"/>
    <w:rsid w:val="002B17F6"/>
    <w:rsid w:val="002C2EFB"/>
    <w:rsid w:val="002C4122"/>
    <w:rsid w:val="002D35B6"/>
    <w:rsid w:val="002D61C8"/>
    <w:rsid w:val="002F2BED"/>
    <w:rsid w:val="003041F0"/>
    <w:rsid w:val="00320A4F"/>
    <w:rsid w:val="0032450B"/>
    <w:rsid w:val="003275A9"/>
    <w:rsid w:val="00335B10"/>
    <w:rsid w:val="00350D24"/>
    <w:rsid w:val="0036070B"/>
    <w:rsid w:val="0036238B"/>
    <w:rsid w:val="00364522"/>
    <w:rsid w:val="00372FDB"/>
    <w:rsid w:val="00385EAD"/>
    <w:rsid w:val="003A1BB3"/>
    <w:rsid w:val="003A2FB0"/>
    <w:rsid w:val="00404A46"/>
    <w:rsid w:val="00415C25"/>
    <w:rsid w:val="00430C42"/>
    <w:rsid w:val="00432CC4"/>
    <w:rsid w:val="004A188D"/>
    <w:rsid w:val="004A3972"/>
    <w:rsid w:val="004A75FF"/>
    <w:rsid w:val="004B347B"/>
    <w:rsid w:val="004C0EB2"/>
    <w:rsid w:val="004D1EC7"/>
    <w:rsid w:val="004D431D"/>
    <w:rsid w:val="004E261D"/>
    <w:rsid w:val="004E6A8A"/>
    <w:rsid w:val="004F18E4"/>
    <w:rsid w:val="00510BA0"/>
    <w:rsid w:val="005240D3"/>
    <w:rsid w:val="00524ADA"/>
    <w:rsid w:val="005428A5"/>
    <w:rsid w:val="0054690E"/>
    <w:rsid w:val="005510ED"/>
    <w:rsid w:val="00567C51"/>
    <w:rsid w:val="00597199"/>
    <w:rsid w:val="005973EB"/>
    <w:rsid w:val="005A3C65"/>
    <w:rsid w:val="005A5AB9"/>
    <w:rsid w:val="005B78E5"/>
    <w:rsid w:val="005C38D7"/>
    <w:rsid w:val="00615AAF"/>
    <w:rsid w:val="00623D6D"/>
    <w:rsid w:val="00650E71"/>
    <w:rsid w:val="00656EBD"/>
    <w:rsid w:val="00666910"/>
    <w:rsid w:val="00674285"/>
    <w:rsid w:val="00683CA2"/>
    <w:rsid w:val="00696B6C"/>
    <w:rsid w:val="006A071E"/>
    <w:rsid w:val="006A71C2"/>
    <w:rsid w:val="006B2155"/>
    <w:rsid w:val="006C4EB5"/>
    <w:rsid w:val="006D6FD7"/>
    <w:rsid w:val="006F29C7"/>
    <w:rsid w:val="006F635F"/>
    <w:rsid w:val="006F7A31"/>
    <w:rsid w:val="00715CED"/>
    <w:rsid w:val="00723EE6"/>
    <w:rsid w:val="00737A3C"/>
    <w:rsid w:val="00747DC5"/>
    <w:rsid w:val="00787D02"/>
    <w:rsid w:val="00792F2C"/>
    <w:rsid w:val="007A3875"/>
    <w:rsid w:val="007A5C32"/>
    <w:rsid w:val="007C61AA"/>
    <w:rsid w:val="007D0116"/>
    <w:rsid w:val="007D0AB1"/>
    <w:rsid w:val="007D5A83"/>
    <w:rsid w:val="007D7FD2"/>
    <w:rsid w:val="007E4E6E"/>
    <w:rsid w:val="00807CFB"/>
    <w:rsid w:val="008133B3"/>
    <w:rsid w:val="00815E92"/>
    <w:rsid w:val="00831666"/>
    <w:rsid w:val="00835D76"/>
    <w:rsid w:val="00840EE8"/>
    <w:rsid w:val="0085318E"/>
    <w:rsid w:val="008604D6"/>
    <w:rsid w:val="008A446F"/>
    <w:rsid w:val="008B1219"/>
    <w:rsid w:val="008C2070"/>
    <w:rsid w:val="008D09E4"/>
    <w:rsid w:val="008D4B67"/>
    <w:rsid w:val="008F77BA"/>
    <w:rsid w:val="0090213E"/>
    <w:rsid w:val="0091558E"/>
    <w:rsid w:val="00934B86"/>
    <w:rsid w:val="00994547"/>
    <w:rsid w:val="009A35F1"/>
    <w:rsid w:val="009B22DD"/>
    <w:rsid w:val="009C10AE"/>
    <w:rsid w:val="009C1E87"/>
    <w:rsid w:val="009D14EA"/>
    <w:rsid w:val="009D1ED4"/>
    <w:rsid w:val="009D316B"/>
    <w:rsid w:val="009E20B3"/>
    <w:rsid w:val="009F1501"/>
    <w:rsid w:val="00A01439"/>
    <w:rsid w:val="00A051AB"/>
    <w:rsid w:val="00A22C8D"/>
    <w:rsid w:val="00A31137"/>
    <w:rsid w:val="00A57D02"/>
    <w:rsid w:val="00A62265"/>
    <w:rsid w:val="00A80E96"/>
    <w:rsid w:val="00A83EF2"/>
    <w:rsid w:val="00A868D7"/>
    <w:rsid w:val="00AA5E5E"/>
    <w:rsid w:val="00AB604E"/>
    <w:rsid w:val="00AC16B6"/>
    <w:rsid w:val="00AE193F"/>
    <w:rsid w:val="00AE506A"/>
    <w:rsid w:val="00AE77B1"/>
    <w:rsid w:val="00AF640A"/>
    <w:rsid w:val="00B008BA"/>
    <w:rsid w:val="00B157E0"/>
    <w:rsid w:val="00B333B2"/>
    <w:rsid w:val="00B415DB"/>
    <w:rsid w:val="00B45F1A"/>
    <w:rsid w:val="00B4681F"/>
    <w:rsid w:val="00B61F9B"/>
    <w:rsid w:val="00B65F0C"/>
    <w:rsid w:val="00B67504"/>
    <w:rsid w:val="00B71F5D"/>
    <w:rsid w:val="00B74647"/>
    <w:rsid w:val="00B8658E"/>
    <w:rsid w:val="00B90924"/>
    <w:rsid w:val="00B93E5D"/>
    <w:rsid w:val="00BC782A"/>
    <w:rsid w:val="00C257A9"/>
    <w:rsid w:val="00C357F5"/>
    <w:rsid w:val="00C36A2A"/>
    <w:rsid w:val="00C45DE8"/>
    <w:rsid w:val="00C50D43"/>
    <w:rsid w:val="00C53724"/>
    <w:rsid w:val="00C61B6D"/>
    <w:rsid w:val="00C82086"/>
    <w:rsid w:val="00C93E47"/>
    <w:rsid w:val="00CD174B"/>
    <w:rsid w:val="00CD23DD"/>
    <w:rsid w:val="00CE553A"/>
    <w:rsid w:val="00CE63BD"/>
    <w:rsid w:val="00CE6C0E"/>
    <w:rsid w:val="00CE6C3D"/>
    <w:rsid w:val="00CF705F"/>
    <w:rsid w:val="00D10D38"/>
    <w:rsid w:val="00D1716B"/>
    <w:rsid w:val="00D462E9"/>
    <w:rsid w:val="00D46C6E"/>
    <w:rsid w:val="00D5003B"/>
    <w:rsid w:val="00D5604A"/>
    <w:rsid w:val="00D651BD"/>
    <w:rsid w:val="00D723A6"/>
    <w:rsid w:val="00D77274"/>
    <w:rsid w:val="00D900D3"/>
    <w:rsid w:val="00D94ABB"/>
    <w:rsid w:val="00D95D25"/>
    <w:rsid w:val="00DB1055"/>
    <w:rsid w:val="00DB1C8A"/>
    <w:rsid w:val="00DC61F6"/>
    <w:rsid w:val="00DD46D7"/>
    <w:rsid w:val="00DE6C22"/>
    <w:rsid w:val="00E10866"/>
    <w:rsid w:val="00E10911"/>
    <w:rsid w:val="00E223B1"/>
    <w:rsid w:val="00E35BE5"/>
    <w:rsid w:val="00E45179"/>
    <w:rsid w:val="00E4704C"/>
    <w:rsid w:val="00E53903"/>
    <w:rsid w:val="00E7466F"/>
    <w:rsid w:val="00E83C0A"/>
    <w:rsid w:val="00EB5282"/>
    <w:rsid w:val="00EC29F9"/>
    <w:rsid w:val="00ED64BD"/>
    <w:rsid w:val="00EE75BF"/>
    <w:rsid w:val="00F03A88"/>
    <w:rsid w:val="00F10AC8"/>
    <w:rsid w:val="00F41AD4"/>
    <w:rsid w:val="00F51D9E"/>
    <w:rsid w:val="00F550E8"/>
    <w:rsid w:val="00F63D6E"/>
    <w:rsid w:val="00F63EFF"/>
    <w:rsid w:val="00F73F8B"/>
    <w:rsid w:val="00F872ED"/>
    <w:rsid w:val="00F87E06"/>
    <w:rsid w:val="00F976EB"/>
    <w:rsid w:val="00FF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7BA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5F1A"/>
  </w:style>
  <w:style w:type="paragraph" w:styleId="Pidipagina">
    <w:name w:val="footer"/>
    <w:basedOn w:val="Normale"/>
    <w:link w:val="PidipaginaCarattere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5F1A"/>
  </w:style>
  <w:style w:type="paragraph" w:styleId="Paragrafoelenco">
    <w:name w:val="List Paragraph"/>
    <w:basedOn w:val="Normale"/>
    <w:uiPriority w:val="34"/>
    <w:qFormat/>
    <w:rsid w:val="000906A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406E4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2D61C8"/>
    <w:rPr>
      <w:b/>
      <w:bCs/>
      <w:i w:val="0"/>
      <w:iCs w:val="0"/>
    </w:rPr>
  </w:style>
  <w:style w:type="character" w:customStyle="1" w:styleId="st1">
    <w:name w:val="st1"/>
    <w:basedOn w:val="Carpredefinitoparagrafo"/>
    <w:rsid w:val="002D61C8"/>
  </w:style>
  <w:style w:type="paragraph" w:customStyle="1" w:styleId="ECVSubSectionHeading">
    <w:name w:val="_ECV_SubSectionHeading"/>
    <w:basedOn w:val="Normale"/>
    <w:rsid w:val="00B415DB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0E4194"/>
      <w:spacing w:val="-6"/>
      <w:kern w:val="1"/>
      <w:szCs w:val="24"/>
      <w:lang w:val="en-GB" w:eastAsia="zh-CN" w:bidi="hi-IN"/>
    </w:rPr>
  </w:style>
  <w:style w:type="paragraph" w:customStyle="1" w:styleId="ECVDate">
    <w:name w:val="_ECV_Date"/>
    <w:basedOn w:val="Normale"/>
    <w:rsid w:val="00B415DB"/>
    <w:pPr>
      <w:widowControl w:val="0"/>
      <w:suppressLineNumbers/>
      <w:suppressAutoHyphens/>
      <w:spacing w:before="28" w:after="0" w:line="100" w:lineRule="atLeast"/>
      <w:ind w:right="283"/>
      <w:jc w:val="right"/>
      <w:textAlignment w:val="top"/>
    </w:pPr>
    <w:rPr>
      <w:rFonts w:ascii="Arial" w:eastAsia="SimSun" w:hAnsi="Arial" w:cs="Mangal"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Default">
    <w:name w:val="Default"/>
    <w:rsid w:val="00B415D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56EBD"/>
    <w:rPr>
      <w:color w:val="0000FF" w:themeColor="hyperlink"/>
      <w:u w:val="single"/>
    </w:rPr>
  </w:style>
  <w:style w:type="paragraph" w:customStyle="1" w:styleId="ECVSectionBullet">
    <w:name w:val="_ECV_SectionBullet"/>
    <w:basedOn w:val="Normale"/>
    <w:rsid w:val="004C0EB2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LeftDetails">
    <w:name w:val="_ECV_LeftDetails"/>
    <w:basedOn w:val="Normale"/>
    <w:rsid w:val="004C0EB2"/>
    <w:pPr>
      <w:widowControl w:val="0"/>
      <w:suppressLineNumbers/>
      <w:suppressAutoHyphens/>
      <w:spacing w:before="23" w:after="0" w:line="240" w:lineRule="auto"/>
      <w:ind w:right="283"/>
      <w:jc w:val="right"/>
    </w:pPr>
    <w:rPr>
      <w:rFonts w:ascii="Arial" w:eastAsia="SimSun" w:hAnsi="Arial" w:cs="Mangal"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Text">
    <w:name w:val="_ECV_Text"/>
    <w:basedOn w:val="Corpodeltesto"/>
    <w:rsid w:val="004C0EB2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Corpodeltesto">
    <w:name w:val="Body Text"/>
    <w:basedOn w:val="Normale"/>
    <w:link w:val="CorpodeltestoCarattere"/>
    <w:uiPriority w:val="99"/>
    <w:unhideWhenUsed/>
    <w:rsid w:val="004C0EB2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4C0EB2"/>
    <w:rPr>
      <w:sz w:val="22"/>
      <w:szCs w:val="22"/>
      <w:lang w:val="es-ES" w:eastAsia="en-US"/>
    </w:rPr>
  </w:style>
  <w:style w:type="character" w:customStyle="1" w:styleId="databold1">
    <w:name w:val="data_bold1"/>
    <w:basedOn w:val="Carpredefinitoparagrafo"/>
    <w:rsid w:val="00CE6C0E"/>
    <w:rPr>
      <w:b/>
      <w:bCs/>
    </w:rPr>
  </w:style>
  <w:style w:type="character" w:customStyle="1" w:styleId="label2">
    <w:name w:val="label2"/>
    <w:basedOn w:val="Carpredefinitoparagrafo"/>
    <w:rsid w:val="00CE6C0E"/>
  </w:style>
  <w:style w:type="paragraph" w:styleId="NormaleWeb">
    <w:name w:val="Normal (Web)"/>
    <w:basedOn w:val="Normale"/>
    <w:uiPriority w:val="99"/>
    <w:semiHidden/>
    <w:unhideWhenUsed/>
    <w:rsid w:val="00B93E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0482">
                  <w:marLeft w:val="187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D8D8D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8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52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598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5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06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9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85769">
                  <w:marLeft w:val="150"/>
                  <w:marRight w:val="31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9399">
                  <w:marLeft w:val="150"/>
                  <w:marRight w:val="31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9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2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8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5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9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4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4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2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6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9340">
              <w:marLeft w:val="0"/>
              <w:marRight w:val="0"/>
              <w:marTop w:val="1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2987">
                  <w:marLeft w:val="15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4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2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47434">
                                  <w:marLeft w:val="10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webofknowledge.com/full_record.do?product=UA&amp;search_mode=CitationReport&amp;qid=5&amp;SID=N2eLoWr6z32QXCztxsi&amp;page=1&amp;doc=5" TargetMode="External"/><Relationship Id="rId13" Type="http://schemas.openxmlformats.org/officeDocument/2006/relationships/hyperlink" Target="http://scholar.google.it/citations?view_op=view_citation&amp;hl=it&amp;user=yu69wUIAAAAJ&amp;sortby=pubdate&amp;citation_for_view=yu69wUIAAAAJ:Zph67rFs4h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lar.google.it/citations?view_op=view_citation&amp;hl=it&amp;user=yu69wUIAAAAJ&amp;sortby=pubdate&amp;citation_for_view=yu69wUIAAAAJ:4DMP91E08xM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lar.google.it/citations?view_op=view_citation&amp;hl=it&amp;user=yu69wUIAAAAJ&amp;sortby=pubdate&amp;citation_for_view=yu69wUIAAAAJ:ZeXyd9-uunA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cholar.google.it/citations?view_op=view_citation&amp;hl=it&amp;user=yu69wUIAAAAJ&amp;citation_for_view=yu69wUIAAAAJ:9yKSN-GCB0I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ps.webofknowledge.com/full_record.do?product=UA&amp;search_mode=CitationReport&amp;qid=5&amp;SID=N2eLoWr6z32QXCztxsi&amp;page=1&amp;doc=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F0E5E-7215-4F38-9C9C-FE7D66A7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1307</Words>
  <Characters>7452</Characters>
  <Application>Microsoft Office Word</Application>
  <DocSecurity>0</DocSecurity>
  <Lines>62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Ciencia e Innovación</Company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sonia</cp:lastModifiedBy>
  <cp:revision>2</cp:revision>
  <cp:lastPrinted>2014-07-31T13:59:00Z</cp:lastPrinted>
  <dcterms:created xsi:type="dcterms:W3CDTF">2017-02-24T14:55:00Z</dcterms:created>
  <dcterms:modified xsi:type="dcterms:W3CDTF">2017-02-24T14:55:00Z</dcterms:modified>
</cp:coreProperties>
</file>